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REGULAMIN  SAMORZĄDU  UCZNIOWSKIEGO</w:t>
      </w:r>
    </w:p>
    <w:p w14:paraId="00000002" w14:textId="551CEF3E" w:rsidR="00401087" w:rsidRDefault="00512991">
      <w:pPr>
        <w:spacing w:after="195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SZKOŁY PODSTAWOWEJ NR 16 IMIENIA  ADAMA </w:t>
      </w:r>
      <w:r w:rsidR="008E162E">
        <w:rPr>
          <w:rFonts w:ascii="Times New Roman" w:eastAsia="Times New Roman" w:hAnsi="Times New Roman" w:cs="Times New Roman"/>
          <w:sz w:val="40"/>
          <w:szCs w:val="40"/>
        </w:rPr>
        <w:t>DZIKA</w:t>
      </w:r>
    </w:p>
    <w:p w14:paraId="5213139C" w14:textId="46C20C51" w:rsidR="00512991" w:rsidRDefault="00512991">
      <w:pPr>
        <w:spacing w:after="195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 ZESPOLESZKOLNO-PRZEDSZKOLNYM NR1 </w:t>
      </w:r>
    </w:p>
    <w:p w14:paraId="00000003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W  WODZISŁAWIU ŚL.</w:t>
      </w:r>
    </w:p>
    <w:p w14:paraId="00000005" w14:textId="1D5F5F69" w:rsidR="00401087" w:rsidRDefault="00401087" w:rsidP="00512991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Rozdział I</w:t>
      </w:r>
    </w:p>
    <w:p w14:paraId="00000007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POSTANOWIENIA OGÓLNE</w:t>
      </w:r>
    </w:p>
    <w:p w14:paraId="00000008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§ 1</w:t>
      </w:r>
    </w:p>
    <w:p w14:paraId="00000009" w14:textId="7FD563E8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 tworzą wszyscy uczniowie Szkoły Podstawowej nr 16 im.</w:t>
      </w:r>
      <w:r w:rsidR="0096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Adama Dzika przy Zespole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Przedszkolnym nr 1 w Wodzisławiu Śląskim</w:t>
      </w:r>
    </w:p>
    <w:p w14:paraId="0000000A" w14:textId="77777777" w:rsidR="00401087" w:rsidRDefault="00401087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000000C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Samorząd uczniowski, działający w Szkole Podstawowej nr 16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Wodzisłąwiu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Śl., zwany dalej SU, działa na podstawie Ustawy o systemie oświaty z dn. 7 IX 1991 r. (Dz.U. z 1991 r., nr 95, poz. 425), Statutu Szkoły Podstawowej nr 16 im. Adama Dzika oraz niniejszego Regulaminu.</w:t>
      </w:r>
    </w:p>
    <w:p w14:paraId="0000000D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Rozdział II</w:t>
      </w:r>
    </w:p>
    <w:p w14:paraId="0000000E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CELE DZIAŁALNOŚCI SU</w:t>
      </w:r>
    </w:p>
    <w:p w14:paraId="0000000F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§ 3</w:t>
      </w:r>
    </w:p>
    <w:p w14:paraId="00000010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głównych celów działalności SU należą: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Promowanie i rozwijanie wśród uczniów samorządności na rzecz podejmowania wspólnych decyzji w sprawach szkoły.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Przedstawianie Dyrekcji, Radzie Pedagogicznej oraz Radzie Rodziców wniosków, opinii i potrzeb uczniów we wszystkich sprawach szkoły.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Zwiększanie aktywności uczniowskiej, rozwijanie zainteresowań uczniów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realizowanie własnych pomysłów dla wspólnego dobra.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Promowanie wiedzy na temat praw uczniów i czuwanie nad ich przestrzeganiem.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Organizowanie i zachęcanie uczniów do działalności kulturalnej, oświatowej, sportowej, rozrywkowej, naukowej w szkole.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Reprezentowanie działalności SU przed Dyrekcją, Radą Pedagogiczną, Radą Rodziców i innymi organami.</w:t>
      </w:r>
    </w:p>
    <w:p w14:paraId="00000012" w14:textId="0AE2C24D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00000013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Rozdział III</w:t>
      </w:r>
    </w:p>
    <w:p w14:paraId="00000014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 SU</w:t>
      </w:r>
    </w:p>
    <w:p w14:paraId="00000015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§ 4</w:t>
      </w:r>
    </w:p>
    <w:p w14:paraId="00000016" w14:textId="77777777" w:rsidR="00401087" w:rsidRDefault="008E162E" w:rsidP="00512991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Opiekę nad pracą SU sprawuje Opiekun SU.</w:t>
      </w:r>
    </w:p>
    <w:p w14:paraId="00000017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00000018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Opiekuna SU wybiera nowo wybrany Samorząd Uczniowski oraz Rada Samorządów Klasowych. Wybory Opiekuna SU są równe, tajne, bezpośrednie, powszechne.                Prawo kandydowania przysługuje wszystkim nauczycielom.</w:t>
      </w:r>
    </w:p>
    <w:p w14:paraId="00000019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0000001A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 SU wspomaga jego działalność poprzez: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Wsparcie SU w sprawach merytorycznych i organizacyjnych,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Inspirowanie uczniów do działania,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Pośredniczenie w relacjach SU z Dyrekcją oraz Radą Pedagogiczną.</w:t>
      </w:r>
    </w:p>
    <w:p w14:paraId="0000001B" w14:textId="77777777" w:rsidR="00401087" w:rsidRDefault="0040108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Rozdział IV</w:t>
      </w:r>
    </w:p>
    <w:p w14:paraId="0000001D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ORGANY SU - KOMPETENCJE, ZADANIA, STRUKTURA.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§ 7</w:t>
      </w:r>
    </w:p>
    <w:p w14:paraId="0000001E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wybieralnych organów SU należą: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Zarząd Samorządu Uczniowskiego.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Rada Samorządów Klasowych.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Ich kadencja trwa jeden rok szkolny  . Funkcje pełnione w wybieralnych organach SU nie mogą być łączone.</w:t>
      </w:r>
    </w:p>
    <w:p w14:paraId="0000001F" w14:textId="77777777" w:rsidR="00401087" w:rsidRDefault="00401087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00000021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 SU składa się z: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Przewodniczącego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Wiceprzewodniczącego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Dwóch stałych członków Zarządu, stanowiących kierownictwo wybranych przez siebie sekcji.</w:t>
      </w:r>
    </w:p>
    <w:p w14:paraId="00000022" w14:textId="77777777" w:rsidR="00401087" w:rsidRDefault="00401087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00000024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Zarządu SU należy: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Koordynowanie, inicjowanie i organizowanie działań uczniowskich,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Opracowanie rocznego planu działania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Identyfikacja potrzeb uczniów i odpowiadanie na te potrzeby,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Przedstawianie Dyrekcji, Radzie Pedagogicznej, Radzie Rodziców wniosków, opinii, sugestii członków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Zbieranie i archiwizowanie [w teczce/segregatorze] bieżącej dokumentacji SU.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Obrady Zarządu SU zwoływane są przez Przewodniczącego Zarządu SU lub na prośbę Przedstawicieli Samorządów Klasowych lub Opiekuna SU przynajmniej raz w miesiącu.</w:t>
      </w:r>
    </w:p>
    <w:p w14:paraId="00000025" w14:textId="77777777" w:rsidR="00401087" w:rsidRDefault="0040108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00000027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obowiązków członków Zarządu SU należy: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Uczestnictwo w pracach Zarządu SU i realizacja celów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Stosowanie się w swojej działalności do wytycznych dyrekcji,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Uwzględnianie w swojej działalności potrzeb uczniów,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Troska o wysoki poziom organizacyjny i dobrą atmosferę podczas pracy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Włączanie uczniów w ogólnoszkolne działania Zarządu SU.</w:t>
      </w:r>
    </w:p>
    <w:p w14:paraId="00000028" w14:textId="77777777" w:rsidR="00401087" w:rsidRDefault="00401087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14:paraId="0000002A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SU: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Kieruje pracą Zarządu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Reprezentuje SU wobec dyrekcji szkoły, rady pedagogicznej, rady rodziców oraz innych organizacji,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Przedstawia uczniom, dyrekcji, Radzie Pedagogicznej, Radzie Rodziców plan pracy Zarządu SU oraz sprawozdanie końcowe z działalności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Zwołuje i przewodniczy zebraniom Zarządu SU oraz Radzie Samorządów Klasowych,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Podczas każdego z zebrań Zarządu SU oraz Rady Samorządów Klasowych wskazuje inną osobę sporządzającą notatkę z obrad, która zostaje dodana do archiwum dokumentacji SU.</w:t>
      </w:r>
    </w:p>
    <w:p w14:paraId="0000002B" w14:textId="77777777" w:rsidR="00401087" w:rsidRDefault="00401087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14:paraId="0000002D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Przedstawiciele Samorządów Klasowych: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Identyfikują potrzeby uczniów,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Inspirują i zachęcają uczniów do działalności kulturalnej, oświatowej, sportowej, rozrywkowej, naukowej w szkole,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Informują uczniów o działalności Zarządu SU.</w:t>
      </w:r>
    </w:p>
    <w:p w14:paraId="0000002E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Zebranie ogólne Przedstawicieli Samorządów Klasowych wszystkich klas w szkole nazywane jest Radą Samorządów Klasowych.</w:t>
      </w:r>
    </w:p>
    <w:p w14:paraId="0000002F" w14:textId="77777777" w:rsidR="00401087" w:rsidRDefault="00401087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14:paraId="00000031" w14:textId="77777777" w:rsidR="00401087" w:rsidRDefault="0040108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Rady Samorządów Klasowych należy: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Współpraca z Zarządem SU i Opiekunem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Opiniowanie planu działań i konkretnych inicjatyw Zarządu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Zgłaszanie propozycji działań do Zarządu SU,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Kontrolowanie zgodności działań Zarządu SU z niniejszym Regulaminem oraz Statutem Szkoły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Rozpatrywanie i opiniowanie semestralnych i rocznych sprawozdań Przewodniczącego SU z działalności SU i innych spraw wniesionych przez członków Zarządu SU pod obrady.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Obrady Rady Samorządów Klasowych zwoływane są przez Przewodniczącego Zarządu SU lub na prośbę co najmniej połowy członków Rady Samorządów Klasowych przynajmniej raz na kwartał.</w:t>
      </w:r>
    </w:p>
    <w:p w14:paraId="00000033" w14:textId="77777777" w:rsidR="00401087" w:rsidRDefault="0040108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14:paraId="00000035" w14:textId="77777777" w:rsidR="00401087" w:rsidRDefault="0040108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Podział obowiązków i zadań w poszczególnych obszarach  działań stałych członków Zarządu SU zostaje ustalony na pierwszym posiedzeniu Zarządu.</w:t>
      </w:r>
    </w:p>
    <w:p w14:paraId="00000037" w14:textId="77777777" w:rsidR="00401087" w:rsidRDefault="00401087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14:paraId="00000039" w14:textId="77777777" w:rsidR="00401087" w:rsidRDefault="008E1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Wybieralne organy SU podejmują decyzje większością głosów w obecności co najmniej połowy członków.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3A" w14:textId="77777777" w:rsidR="00401087" w:rsidRDefault="008E1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Decyzje Rady Samorządów Klasowych oraz Zarządu SU mogą być uchylone przez dyrekcję szkoły gdy są sprzeczne z prawem lub statutem szkoły.</w:t>
      </w:r>
    </w:p>
    <w:p w14:paraId="0000003B" w14:textId="77777777" w:rsidR="00401087" w:rsidRDefault="00401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401087" w:rsidRDefault="00401087">
      <w:pPr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401087" w:rsidRDefault="008E162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ROZDZIAŁ V</w:t>
      </w:r>
    </w:p>
    <w:p w14:paraId="0000003F" w14:textId="58AC1BE6" w:rsidR="00401087" w:rsidRDefault="008E162E" w:rsidP="00964AF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ORDYNACJA WYBORCZA</w:t>
      </w:r>
    </w:p>
    <w:p w14:paraId="00000040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14:paraId="00000041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14:paraId="00000042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17</w:t>
      </w:r>
    </w:p>
    <w:p w14:paraId="00000043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Wybory do organów Samorządu Uczniowskiego odbywają się raz w roku szkolnym, nie później niż do 7 października.</w:t>
      </w:r>
    </w:p>
    <w:p w14:paraId="00000044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18</w:t>
      </w:r>
    </w:p>
    <w:p w14:paraId="00000045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głosowania w wyborach (czynne prawo wyborcze) posiadają wszyscy uczniowie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uczennice szkoły.                                           </w:t>
      </w:r>
    </w:p>
    <w:p w14:paraId="00000046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47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</w:t>
      </w:r>
    </w:p>
    <w:p w14:paraId="00000048" w14:textId="77777777" w:rsidR="00401087" w:rsidRDefault="008E162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kandydowania (bierne prawo wyborcze) na:</w:t>
      </w:r>
    </w:p>
    <w:p w14:paraId="00000049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  Stałego członka Rady Samorządu Uczniowskiego – posiada każdy uczeń i uczennica szkoły</w:t>
      </w:r>
    </w:p>
    <w:p w14:paraId="0000004A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Opiekuna Samorządu Uczniowskiego – posiada każdy członek Rady Pedagogicznej.</w:t>
      </w:r>
    </w:p>
    <w:p w14:paraId="0000004B" w14:textId="77777777" w:rsidR="00401087" w:rsidRDefault="00401087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</w:t>
      </w:r>
    </w:p>
    <w:p w14:paraId="0000004D" w14:textId="77777777" w:rsidR="00401087" w:rsidRDefault="0040108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401087" w:rsidRDefault="008E162E">
      <w:pPr>
        <w:numPr>
          <w:ilvl w:val="0"/>
          <w:numId w:val="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przygotowanie i przeprowadzenie wyborów odpowiada Uczniowska Komisja Wyborcza.</w:t>
      </w:r>
    </w:p>
    <w:p w14:paraId="0000004F" w14:textId="77777777" w:rsidR="00401087" w:rsidRDefault="008E16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14:paraId="00000050" w14:textId="77777777" w:rsidR="00401087" w:rsidRDefault="008E16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wyborów oraz skład Uczniowskiej Komisji Wyborczej ogłasza – w porozumieniu z opiekunem Samorządu Uczniowskiego i przedstawicielami klas – ustępująca Rada Samorządu Uczniowskiego.</w:t>
      </w:r>
    </w:p>
    <w:p w14:paraId="00000051" w14:textId="77777777" w:rsidR="00401087" w:rsidRDefault="008E162E">
      <w:pPr>
        <w:numPr>
          <w:ilvl w:val="0"/>
          <w:numId w:val="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składu Uczniowskiej Komisji Wyborczej i rozpoczęcie przez nią prac powinien nastąpić min. 3 tygodnie przed wyznaczonym terminem wyborów.</w:t>
      </w:r>
    </w:p>
    <w:p w14:paraId="00000052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53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14:paraId="00000054" w14:textId="77777777" w:rsidR="00401087" w:rsidRDefault="008E162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Uczniowskiej Komisji Wyborczej należy:</w:t>
      </w:r>
    </w:p>
    <w:p w14:paraId="00000055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Ogłoszenie terminu wyborów i zasad zgłaszania kandydatur – min. 3 tygodnie przed terminem wyborów</w:t>
      </w:r>
    </w:p>
    <w:p w14:paraId="00000056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Przyjęcie zgłoszeń od kandydatów,</w:t>
      </w:r>
    </w:p>
    <w:p w14:paraId="00000057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 Weryfikacja zgłoszeń i ogłoszenie nazwisk kandydatów,</w:t>
      </w:r>
    </w:p>
    <w:p w14:paraId="00000058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Poinformowanie uczniów szkoły o zasadach głosowania i zachęcanie do udziału w wyborach,</w:t>
      </w:r>
    </w:p>
    <w:p w14:paraId="00000059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 Czuwanie nad przebiegiem kampanii wyborczej</w:t>
      </w:r>
    </w:p>
    <w:p w14:paraId="0000005A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 Przygotowanie wyborów – list wyborców, kart do głosowania, lokalu wyborczego,</w:t>
      </w:r>
    </w:p>
    <w:p w14:paraId="0000005B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  Przeprowadzenie wyborów,</w:t>
      </w:r>
    </w:p>
    <w:p w14:paraId="0000005C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  Obliczenie głosów,</w:t>
      </w:r>
    </w:p>
    <w:p w14:paraId="0000005D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  Sporządzenie protokołu z wyborów i ogłoszenie ich wyników,</w:t>
      </w:r>
    </w:p>
    <w:p w14:paraId="0000005E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 Przyjęcie i rozpatrzenie ewentualnych skarg na przebieg wyborów.</w:t>
      </w:r>
    </w:p>
    <w:p w14:paraId="0000005F" w14:textId="77777777" w:rsidR="00401087" w:rsidRDefault="00401087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</w:t>
      </w:r>
    </w:p>
    <w:p w14:paraId="00000061" w14:textId="77777777" w:rsidR="00401087" w:rsidRDefault="008E162E">
      <w:pPr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Uczniowska Komisja Wyborcza działa w porozumieniu i ze wsparciem Opiekuna Samorządu Uczniowskiego.</w:t>
      </w:r>
    </w:p>
    <w:p w14:paraId="00000062" w14:textId="77777777" w:rsidR="00401087" w:rsidRDefault="008E162E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Uczniowskiej Komisji Wyborczej, w dniu wyborów, zwolnieni są z zajęć lekcyjnych.</w:t>
      </w:r>
    </w:p>
    <w:p w14:paraId="00000063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</w:t>
      </w:r>
    </w:p>
    <w:p w14:paraId="00000064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zgłaszania kandydatur na członka Rady Samorządu Uczniowskiego są następujące:</w:t>
      </w:r>
    </w:p>
    <w:p w14:paraId="00000065" w14:textId="77777777" w:rsidR="00401087" w:rsidRDefault="008E162E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Swoją kandydaturę do Rady Samorządu Uczniowskiego może zgłosić każdy uczeń/uczennica z klas VII – VIII.</w:t>
      </w:r>
    </w:p>
    <w:p w14:paraId="00000066" w14:textId="77777777" w:rsidR="00401087" w:rsidRDefault="008E162E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zgłaszająca swoją kandydaturę do Rady Samorządu Uczniowskiego powinna się odznaczać nienagannym zachowaniem, kulturą osobistą oraz nienagannym stosunkiem do nauki.</w:t>
      </w:r>
    </w:p>
    <w:p w14:paraId="00000067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24</w:t>
      </w:r>
    </w:p>
    <w:p w14:paraId="00000068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prowadzenia kampanii wyborczej są następujące:</w:t>
      </w:r>
    </w:p>
    <w:p w14:paraId="00000069" w14:textId="77777777" w:rsidR="00401087" w:rsidRDefault="008E162E">
      <w:pPr>
        <w:numPr>
          <w:ilvl w:val="0"/>
          <w:numId w:val="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prowadzą kampanię wyborczą w okresie od zatwierdzenia swojej kandydatury przez Uczniowską Komisję Wyborczą do dnia przed wyborami.</w:t>
      </w:r>
    </w:p>
    <w:p w14:paraId="0000006A" w14:textId="77777777" w:rsidR="00401087" w:rsidRDefault="008E16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kampanii wyborczej w dniu wyborów jest zabronione.</w:t>
      </w:r>
    </w:p>
    <w:p w14:paraId="0000006B" w14:textId="77777777" w:rsidR="00401087" w:rsidRDefault="008E162E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Prowadząc kampanię wyborczą kandydaci nie mogą naruszać dobrego imienia innych osób ani wykorzystywać szkolnej infrastruktury bez zgody dyrekcji szkoły.</w:t>
      </w:r>
    </w:p>
    <w:p w14:paraId="0000006C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25</w:t>
      </w:r>
    </w:p>
    <w:p w14:paraId="0000006D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przeprowadzenia wyborów są następujące:</w:t>
      </w:r>
    </w:p>
    <w:p w14:paraId="0000006E" w14:textId="77777777" w:rsidR="00401087" w:rsidRDefault="008E162E">
      <w:pPr>
        <w:numPr>
          <w:ilvl w:val="0"/>
          <w:numId w:val="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Wybory odbywają się w wyznaczonym przez Radę Samorządu Uczniowskiego terminie, w trakcie trwania lekcji.</w:t>
      </w:r>
    </w:p>
    <w:p w14:paraId="0000006F" w14:textId="77777777" w:rsidR="00401087" w:rsidRDefault="008E1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Wybory odbywają się w specjalnie na ten cel wyznaczonym pomieszczeniu.</w:t>
      </w:r>
    </w:p>
    <w:p w14:paraId="00000070" w14:textId="77777777" w:rsidR="00401087" w:rsidRDefault="008E1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 całością przez cały czas czuwa Uczniowska Komisja Wyborcza.</w:t>
      </w:r>
    </w:p>
    <w:p w14:paraId="00000071" w14:textId="77777777" w:rsidR="00401087" w:rsidRDefault="008E1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Uczniowska Komisja Wyborcza przygotowuje listy wyborców w oparciu o aktualną listę uczniów i uczennic szkoły. </w:t>
      </w:r>
    </w:p>
    <w:p w14:paraId="00000072" w14:textId="77777777" w:rsidR="00401087" w:rsidRDefault="008E1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14:paraId="00000073" w14:textId="77777777" w:rsidR="00401087" w:rsidRDefault="008E1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kartach do głosowania nazwiska kandydatów do Zarządu Samorządu Uczniowskiego  umieszczone są w kolejności alfabetycznej.</w:t>
      </w:r>
    </w:p>
    <w:p w14:paraId="00000074" w14:textId="77777777" w:rsidR="00401087" w:rsidRDefault="008E1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Głosowanie dokonuje się poprzez wypełnienie kart do głosowania wg instrukcji na niej zamieszczonej i wrzucenie karty do urny wyborczej.</w:t>
      </w:r>
    </w:p>
    <w:p w14:paraId="00000075" w14:textId="77777777" w:rsidR="00401087" w:rsidRDefault="008E1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Jeden wyborca głosuje poprzez postawienie jednego znaku X (dwóch krzyżujących się linii) w polu po lewej stronie nazwiska kandydata do Rady Samorządu Uczniowskiego. </w:t>
      </w:r>
    </w:p>
    <w:p w14:paraId="00000076" w14:textId="77777777" w:rsidR="00401087" w:rsidRDefault="008E162E">
      <w:pPr>
        <w:numPr>
          <w:ilvl w:val="0"/>
          <w:numId w:val="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głos nieważny uznaje się ten, w którym na karcie znak „X” postawiono przy więcej niż jednym nazwisku kandydata do Rady Samorządu Uczniowskiego oraz jeżeli na karcie nie postawiono żadnego znaku „X”.</w:t>
      </w:r>
    </w:p>
    <w:p w14:paraId="00000077" w14:textId="4E54EEF2" w:rsidR="00401087" w:rsidRDefault="00401087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FA284" w14:textId="0EEA6B50" w:rsidR="00512991" w:rsidRDefault="00512991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388DE" w14:textId="38469E51" w:rsidR="00512991" w:rsidRDefault="00512991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51F6" w14:textId="5A38F73F" w:rsidR="00512991" w:rsidRDefault="00512991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22485" w14:textId="77777777" w:rsidR="00512991" w:rsidRDefault="00512991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</w:t>
      </w:r>
    </w:p>
    <w:p w14:paraId="00000079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Liczenie głosów odbywa się według poniższej procedury</w:t>
      </w:r>
    </w:p>
    <w:p w14:paraId="0000007A" w14:textId="77777777" w:rsidR="00401087" w:rsidRDefault="008E162E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zakończeniu głosowania członkowie Uczniowskiej Komisji Wyborczej otwierają urnę z głosami i dokonują przeliczenia znajdujących się w niej kart do głosowania.</w:t>
      </w:r>
    </w:p>
    <w:p w14:paraId="0000007B" w14:textId="77777777" w:rsidR="00401087" w:rsidRDefault="008E16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kart do głosowania porównuje się z liczbą wyborców. Jeśli obie liczby zgadzają się, można przejść do liczenia głosów oddanych na poszczególnych kandydatów.</w:t>
      </w:r>
    </w:p>
    <w:p w14:paraId="0000007C" w14:textId="77777777" w:rsidR="00401087" w:rsidRDefault="008E16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Uznanie głosu za nieważny wymaga akceptacji wszystkich członków UKW obecnych przy liczeniu głosów.</w:t>
      </w:r>
    </w:p>
    <w:p w14:paraId="0000007D" w14:textId="77777777" w:rsidR="00401087" w:rsidRDefault="008E16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14:paraId="0000007E" w14:textId="77777777" w:rsidR="00401087" w:rsidRDefault="008E162E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liczenia głosów wraz z informacją o tym, kto został członkiem Rady Samorządu Uczniowskiego, Uczniowska Komisja Wyborcza publikuje na szkolnej tablicy ogłoszeń oraz stronie internetowej szkoły.</w:t>
      </w:r>
    </w:p>
    <w:p w14:paraId="0000007F" w14:textId="77777777" w:rsidR="00401087" w:rsidRDefault="00401087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27</w:t>
      </w:r>
    </w:p>
    <w:p w14:paraId="00000081" w14:textId="77777777" w:rsidR="00401087" w:rsidRDefault="008E162E">
      <w:pPr>
        <w:numPr>
          <w:ilvl w:val="0"/>
          <w:numId w:val="6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Członkami Rady Samorządu Uczniowskiego zostaje 6 osób z największą liczbą głosów. Osoba z największą liczbą głosów zostaje Przewodniczącym Rady Samorządu Uczniowskiego.</w:t>
      </w:r>
    </w:p>
    <w:p w14:paraId="00000082" w14:textId="77777777" w:rsidR="00401087" w:rsidRDefault="00401087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28</w:t>
      </w:r>
    </w:p>
    <w:p w14:paraId="00000084" w14:textId="77777777" w:rsidR="00401087" w:rsidRDefault="008E162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Kadencja Rady Samorządu Uczniowskiego trwa od dnia ogłoszenia wyników wyborów do dnia ogłoszenia wyników kolejnych wyborów.</w:t>
      </w:r>
    </w:p>
    <w:p w14:paraId="00000085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29</w:t>
      </w:r>
    </w:p>
    <w:p w14:paraId="00000086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Mandat członka Rady Samorządu Uczniowskiego wygasa w wypadku:</w:t>
      </w:r>
    </w:p>
    <w:p w14:paraId="00000087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  rezygnacji,</w:t>
      </w:r>
    </w:p>
    <w:p w14:paraId="00000088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 końca kadencji,</w:t>
      </w:r>
    </w:p>
    <w:p w14:paraId="00000089" w14:textId="77777777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 ukończenia nauki w szkole.</w:t>
      </w:r>
    </w:p>
    <w:p w14:paraId="0000008D" w14:textId="5497F711" w:rsidR="00401087" w:rsidRDefault="008E162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uzupełniające wybory powszechne, a w tym czasie obowiązki Opiekuna pełni tymczasowo dyrektor szkoły.</w:t>
      </w:r>
    </w:p>
    <w:p w14:paraId="0000008E" w14:textId="77777777" w:rsidR="00401087" w:rsidRDefault="00401087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Rozdział VI</w:t>
      </w:r>
    </w:p>
    <w:p w14:paraId="439BD3D2" w14:textId="1C96ABBB" w:rsidR="00964AFF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POSTANOWIENIA KOŃCOWE </w:t>
      </w:r>
      <w:r w:rsidR="00964AF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TECHNICZNE</w:t>
      </w:r>
    </w:p>
    <w:p w14:paraId="00000090" w14:textId="0A7B9F52" w:rsidR="00401087" w:rsidRDefault="008E162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§ 30</w:t>
      </w:r>
    </w:p>
    <w:p w14:paraId="00000091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Uchwała o zmianie Regulaminu wchodzi w życie po upływie 2 tygodni od daty jej podjęcia.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Niniejszy Regulamin uchwalony został przez nowo wybraną Radę Samorządu Uczniowskiego w dniu  23.10.2017 i wchodzi w życie w trybie natychmiastowym.</w:t>
      </w:r>
    </w:p>
    <w:p w14:paraId="00000092" w14:textId="36558928" w:rsidR="00401087" w:rsidRDefault="00964AFF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Zarząd samorządu uczniowskiego                                                                                                           opiekun SU</w:t>
      </w:r>
    </w:p>
    <w:p w14:paraId="00000093" w14:textId="49F5F195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Alicja  Lelek                                                            </w:t>
      </w:r>
      <w:r w:rsidR="00964A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Barbara Ferdyan-Tront</w:t>
      </w:r>
    </w:p>
    <w:p w14:paraId="00000094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Nadia Grabiec</w:t>
      </w:r>
    </w:p>
    <w:p w14:paraId="00000095" w14:textId="77777777" w:rsidR="00401087" w:rsidRDefault="008E162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Oliwia Nachtigal</w:t>
      </w:r>
    </w:p>
    <w:p w14:paraId="00000096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401087" w:rsidRDefault="0040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77777777" w:rsidR="00401087" w:rsidRDefault="00401087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0108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29D"/>
    <w:multiLevelType w:val="multilevel"/>
    <w:tmpl w:val="EC982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B1D6E74"/>
    <w:multiLevelType w:val="multilevel"/>
    <w:tmpl w:val="706A0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EC40881"/>
    <w:multiLevelType w:val="multilevel"/>
    <w:tmpl w:val="D762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25A7D57"/>
    <w:multiLevelType w:val="multilevel"/>
    <w:tmpl w:val="8CA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56966D1"/>
    <w:multiLevelType w:val="multilevel"/>
    <w:tmpl w:val="65F4A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64D083E"/>
    <w:multiLevelType w:val="multilevel"/>
    <w:tmpl w:val="B43C0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B0006"/>
    <w:multiLevelType w:val="multilevel"/>
    <w:tmpl w:val="35C8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D873381"/>
    <w:multiLevelType w:val="multilevel"/>
    <w:tmpl w:val="46EE6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7"/>
    <w:rsid w:val="00401087"/>
    <w:rsid w:val="00512991"/>
    <w:rsid w:val="008E162E"/>
    <w:rsid w:val="00964AFF"/>
    <w:rsid w:val="00F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4EAA"/>
  <w15:docId w15:val="{73DF8C33-5155-4C64-AA02-ED89900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B43E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i70FWTxX/ASW43wz+pCz1A6vw==">AMUW2mUQpzK3NqaMU2dffA5+AU2uq8+Ws0XCcXo96ovtWh/MH7dyp0jp00slpdMx/Q8Obj4OFOQYTApwFX6LCWlu+1OVuS8D6epMKfsio0sIfK/wGN8h3Ks=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SP16.Barbara Ferdyan - Tront</dc:creator>
  <cp:lastModifiedBy>Bożena Pluta</cp:lastModifiedBy>
  <cp:revision>5</cp:revision>
  <cp:lastPrinted>2021-04-18T10:48:00Z</cp:lastPrinted>
  <dcterms:created xsi:type="dcterms:W3CDTF">2021-04-07T06:23:00Z</dcterms:created>
  <dcterms:modified xsi:type="dcterms:W3CDTF">2021-04-18T10:53:00Z</dcterms:modified>
</cp:coreProperties>
</file>