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9E87" w14:textId="55A785B2" w:rsidR="009B7E7B" w:rsidRDefault="00CF2CCF">
      <w:pPr>
        <w:pStyle w:val="Tekstpodstawowy"/>
        <w:ind w:left="406" w:firstLine="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C44F703" wp14:editId="5A890592">
                <wp:extent cx="6845935" cy="6985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698500"/>
                          <a:chOff x="0" y="0"/>
                          <a:chExt cx="10781" cy="110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81" cy="1100"/>
                          </a:xfrm>
                          <a:custGeom>
                            <a:avLst/>
                            <a:gdLst>
                              <a:gd name="T0" fmla="*/ 10781 w 10781"/>
                              <a:gd name="T1" fmla="*/ 0 h 1100"/>
                              <a:gd name="T2" fmla="*/ 10771 w 10781"/>
                              <a:gd name="T3" fmla="*/ 0 h 1100"/>
                              <a:gd name="T4" fmla="*/ 10771 w 10781"/>
                              <a:gd name="T5" fmla="*/ 10 h 1100"/>
                              <a:gd name="T6" fmla="*/ 10771 w 10781"/>
                              <a:gd name="T7" fmla="*/ 1090 h 1100"/>
                              <a:gd name="T8" fmla="*/ 2559 w 10781"/>
                              <a:gd name="T9" fmla="*/ 1090 h 1100"/>
                              <a:gd name="T10" fmla="*/ 2559 w 10781"/>
                              <a:gd name="T11" fmla="*/ 10 h 1100"/>
                              <a:gd name="T12" fmla="*/ 10771 w 10781"/>
                              <a:gd name="T13" fmla="*/ 10 h 1100"/>
                              <a:gd name="T14" fmla="*/ 10771 w 10781"/>
                              <a:gd name="T15" fmla="*/ 0 h 1100"/>
                              <a:gd name="T16" fmla="*/ 2559 w 10781"/>
                              <a:gd name="T17" fmla="*/ 0 h 1100"/>
                              <a:gd name="T18" fmla="*/ 2549 w 10781"/>
                              <a:gd name="T19" fmla="*/ 0 h 1100"/>
                              <a:gd name="T20" fmla="*/ 2549 w 10781"/>
                              <a:gd name="T21" fmla="*/ 10 h 1100"/>
                              <a:gd name="T22" fmla="*/ 2549 w 10781"/>
                              <a:gd name="T23" fmla="*/ 1090 h 1100"/>
                              <a:gd name="T24" fmla="*/ 10 w 10781"/>
                              <a:gd name="T25" fmla="*/ 1090 h 1100"/>
                              <a:gd name="T26" fmla="*/ 10 w 10781"/>
                              <a:gd name="T27" fmla="*/ 10 h 1100"/>
                              <a:gd name="T28" fmla="*/ 2549 w 10781"/>
                              <a:gd name="T29" fmla="*/ 10 h 1100"/>
                              <a:gd name="T30" fmla="*/ 2549 w 10781"/>
                              <a:gd name="T31" fmla="*/ 0 h 1100"/>
                              <a:gd name="T32" fmla="*/ 10 w 10781"/>
                              <a:gd name="T33" fmla="*/ 0 h 1100"/>
                              <a:gd name="T34" fmla="*/ 0 w 10781"/>
                              <a:gd name="T35" fmla="*/ 0 h 1100"/>
                              <a:gd name="T36" fmla="*/ 0 w 10781"/>
                              <a:gd name="T37" fmla="*/ 1099 h 1100"/>
                              <a:gd name="T38" fmla="*/ 10781 w 10781"/>
                              <a:gd name="T39" fmla="*/ 1099 h 1100"/>
                              <a:gd name="T40" fmla="*/ 10781 w 10781"/>
                              <a:gd name="T41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81" h="1100">
                                <a:moveTo>
                                  <a:pt x="10781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0"/>
                                </a:lnTo>
                                <a:lnTo>
                                  <a:pt x="10771" y="1090"/>
                                </a:lnTo>
                                <a:lnTo>
                                  <a:pt x="2559" y="1090"/>
                                </a:lnTo>
                                <a:lnTo>
                                  <a:pt x="2559" y="10"/>
                                </a:lnTo>
                                <a:lnTo>
                                  <a:pt x="10771" y="10"/>
                                </a:lnTo>
                                <a:lnTo>
                                  <a:pt x="10771" y="0"/>
                                </a:lnTo>
                                <a:lnTo>
                                  <a:pt x="2559" y="0"/>
                                </a:lnTo>
                                <a:lnTo>
                                  <a:pt x="2549" y="0"/>
                                </a:lnTo>
                                <a:lnTo>
                                  <a:pt x="2549" y="10"/>
                                </a:lnTo>
                                <a:lnTo>
                                  <a:pt x="2549" y="1090"/>
                                </a:lnTo>
                                <a:lnTo>
                                  <a:pt x="10" y="1090"/>
                                </a:lnTo>
                                <a:lnTo>
                                  <a:pt x="10" y="10"/>
                                </a:lnTo>
                                <a:lnTo>
                                  <a:pt x="2549" y="10"/>
                                </a:lnTo>
                                <a:lnTo>
                                  <a:pt x="254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9"/>
                                </a:lnTo>
                                <a:lnTo>
                                  <a:pt x="10781" y="1099"/>
                                </a:lnTo>
                                <a:lnTo>
                                  <a:pt x="10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" y="205"/>
                            <a:ext cx="1917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603"/>
                            <a:ext cx="1106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F14C6" w14:textId="0465124F" w:rsidR="009B7E7B" w:rsidRPr="00CF2CCF" w:rsidRDefault="00000000">
                              <w:pPr>
                                <w:spacing w:line="283" w:lineRule="exact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CF2CCF">
                                <w:rPr>
                                  <w:rFonts w:ascii="Arial" w:hAnsi="Arial" w:cs="Arial"/>
                                  <w:b/>
                                  <w:color w:val="FF0000"/>
                                  <w:w w:val="95"/>
                                  <w:sz w:val="28"/>
                                  <w:u w:val="thick" w:color="FF0000"/>
                                </w:rPr>
                                <w:t>SZKO</w:t>
                              </w:r>
                              <w:r w:rsidR="00CF2CCF" w:rsidRPr="00CF2CCF">
                                <w:rPr>
                                  <w:rFonts w:ascii="Arial" w:hAnsi="Arial" w:cs="Arial"/>
                                  <w:b/>
                                  <w:color w:val="FF0000"/>
                                  <w:w w:val="95"/>
                                  <w:sz w:val="28"/>
                                  <w:u w:val="thick" w:color="FF0000"/>
                                </w:rPr>
                                <w:t>Ł</w:t>
                              </w:r>
                              <w:r w:rsidRPr="00CF2CCF">
                                <w:rPr>
                                  <w:rFonts w:ascii="Arial" w:hAnsi="Arial" w:cs="Arial"/>
                                  <w:b/>
                                  <w:color w:val="FF0000"/>
                                  <w:w w:val="95"/>
                                  <w:sz w:val="28"/>
                                  <w:u w:val="thick" w:color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6" y="52"/>
                            <a:ext cx="354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AEC38" w14:textId="77777777" w:rsidR="009B7E7B" w:rsidRDefault="00000000">
                              <w:pPr>
                                <w:spacing w:line="225" w:lineRule="exact"/>
                                <w:ind w:right="19"/>
                                <w:jc w:val="right"/>
                                <w:rPr>
                                  <w:rFonts w:ascii="Carlito"/>
                                  <w:b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</w:rPr>
                                <w:t>OFERTA UBEZPIECZENIA</w:t>
                              </w:r>
                              <w:r>
                                <w:rPr>
                                  <w:rFonts w:ascii="Carlito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b/>
                                </w:rPr>
                                <w:t>GRUPOWEGO</w:t>
                              </w:r>
                            </w:p>
                            <w:p w14:paraId="5474F41D" w14:textId="7F4A3A8A" w:rsidR="009B7E7B" w:rsidRDefault="00000000">
                              <w:pPr>
                                <w:spacing w:line="265" w:lineRule="exact"/>
                                <w:ind w:right="18"/>
                                <w:jc w:val="right"/>
                                <w:rPr>
                                  <w:rFonts w:ascii="Carlito" w:hAnsi="Carlito"/>
                                  <w:b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</w:rPr>
                                <w:t>NNW DZIECI I MŁODZIEŻY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</w:rPr>
                                <w:t>202</w:t>
                              </w:r>
                              <w:r w:rsidR="00CF2CCF">
                                <w:rPr>
                                  <w:rFonts w:ascii="Carlito" w:hAnsi="Carlito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Carlito" w:hAnsi="Carlito"/>
                                  <w:b/>
                                </w:rPr>
                                <w:t>/202</w:t>
                              </w:r>
                              <w:r w:rsidR="00CF2CCF">
                                <w:rPr>
                                  <w:rFonts w:ascii="Carlito" w:hAnsi="Carlito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4F703" id="Group 2" o:spid="_x0000_s1026" style="width:539.05pt;height:55pt;mso-position-horizontal-relative:char;mso-position-vertical-relative:line" coordsize="10781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">
                <v:shape id="Freeform 6" o:spid="_x0000_s1027" style="position:absolute;width:10781;height:1100;visibility:visible;mso-wrap-style:square;v-text-anchor:top" coordsize="1078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" path="m10781,r-10,l10771,10r,1080l2559,1090r,-1080l10771,10r,-10l2559,r-10,l2549,10r,1080l10,1090,10,10r2539,l2549,,10,,,,,1099r10781,l10781,xe" fillcolor="black" stroked="f">
                  <v:path arrowok="t" o:connecttype="custom" o:connectlocs="10781,0;10771,0;10771,10;10771,1090;2559,1090;2559,10;10771,10;10771,0;2559,0;2549,0;2549,10;2549,1090;10,1090;10,10;2549,10;2549,0;10,0;0,0;0,1099;10781,1099;10781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87;top:205;width:1917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662;top:603;width:11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22F14C6" w14:textId="0465124F" w:rsidR="009B7E7B" w:rsidRPr="00CF2CCF" w:rsidRDefault="00000000">
                        <w:pPr>
                          <w:spacing w:line="283" w:lineRule="exact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CF2CCF">
                          <w:rPr>
                            <w:rFonts w:ascii="Arial" w:hAnsi="Arial" w:cs="Arial"/>
                            <w:b/>
                            <w:color w:val="FF0000"/>
                            <w:w w:val="95"/>
                            <w:sz w:val="28"/>
                            <w:u w:val="thick" w:color="FF0000"/>
                          </w:rPr>
                          <w:t>SZKO</w:t>
                        </w:r>
                        <w:r w:rsidR="00CF2CCF" w:rsidRPr="00CF2CCF">
                          <w:rPr>
                            <w:rFonts w:ascii="Arial" w:hAnsi="Arial" w:cs="Arial"/>
                            <w:b/>
                            <w:color w:val="FF0000"/>
                            <w:w w:val="95"/>
                            <w:sz w:val="28"/>
                            <w:u w:val="thick" w:color="FF0000"/>
                          </w:rPr>
                          <w:t>Ł</w:t>
                        </w:r>
                        <w:r w:rsidRPr="00CF2CCF">
                          <w:rPr>
                            <w:rFonts w:ascii="Arial" w:hAnsi="Arial" w:cs="Arial"/>
                            <w:b/>
                            <w:color w:val="FF0000"/>
                            <w:w w:val="95"/>
                            <w:sz w:val="28"/>
                            <w:u w:val="thick" w:color="FF0000"/>
                          </w:rPr>
                          <w:t>A</w:t>
                        </w:r>
                      </w:p>
                    </w:txbxContent>
                  </v:textbox>
                </v:shape>
                <v:shape id="Text Box 3" o:spid="_x0000_s1030" type="#_x0000_t202" style="position:absolute;left:7146;top:52;width:354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9EAEC38" w14:textId="77777777" w:rsidR="009B7E7B" w:rsidRDefault="00000000">
                        <w:pPr>
                          <w:spacing w:line="225" w:lineRule="exact"/>
                          <w:ind w:right="19"/>
                          <w:jc w:val="right"/>
                          <w:rPr>
                            <w:rFonts w:ascii="Carlito"/>
                            <w:b/>
                          </w:rPr>
                        </w:pPr>
                        <w:r>
                          <w:rPr>
                            <w:rFonts w:ascii="Carlito"/>
                            <w:b/>
                          </w:rPr>
                          <w:t>OFERTA UBEZPIECZENIA</w:t>
                        </w:r>
                        <w:r>
                          <w:rPr>
                            <w:rFonts w:ascii="Carlito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b/>
                          </w:rPr>
                          <w:t>GRUPOWEGO</w:t>
                        </w:r>
                      </w:p>
                      <w:p w14:paraId="5474F41D" w14:textId="7F4A3A8A" w:rsidR="009B7E7B" w:rsidRDefault="00000000">
                        <w:pPr>
                          <w:spacing w:line="265" w:lineRule="exact"/>
                          <w:ind w:right="18"/>
                          <w:jc w:val="right"/>
                          <w:rPr>
                            <w:rFonts w:ascii="Carlito" w:hAnsi="Carlito"/>
                            <w:b/>
                          </w:rPr>
                        </w:pPr>
                        <w:r>
                          <w:rPr>
                            <w:rFonts w:ascii="Carlito" w:hAnsi="Carlito"/>
                            <w:b/>
                          </w:rPr>
                          <w:t>NNW DZIECI I MŁODZIEŻY</w:t>
                        </w:r>
                        <w:r>
                          <w:rPr>
                            <w:rFonts w:ascii="Carlito" w:hAnsi="Carlito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</w:rPr>
                          <w:t>202</w:t>
                        </w:r>
                        <w:r w:rsidR="00CF2CCF">
                          <w:rPr>
                            <w:rFonts w:ascii="Carlito" w:hAnsi="Carlito"/>
                            <w:b/>
                          </w:rPr>
                          <w:t>2</w:t>
                        </w:r>
                        <w:r>
                          <w:rPr>
                            <w:rFonts w:ascii="Carlito" w:hAnsi="Carlito"/>
                            <w:b/>
                          </w:rPr>
                          <w:t>/202</w:t>
                        </w:r>
                        <w:r w:rsidR="00CF2CCF">
                          <w:rPr>
                            <w:rFonts w:ascii="Carlito" w:hAnsi="Carlito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329F5F" w14:textId="77777777" w:rsidR="009B7E7B" w:rsidRDefault="009B7E7B">
      <w:pPr>
        <w:pStyle w:val="Tekstpodstawowy"/>
        <w:spacing w:before="7"/>
        <w:ind w:left="0" w:firstLine="0"/>
        <w:rPr>
          <w:rFonts w:ascii="Times New Roman"/>
          <w:b w:val="0"/>
          <w:sz w:val="7"/>
        </w:rPr>
      </w:pPr>
    </w:p>
    <w:p w14:paraId="4018E2F1" w14:textId="77777777" w:rsidR="009B7E7B" w:rsidRDefault="009B7E7B">
      <w:pPr>
        <w:rPr>
          <w:rFonts w:ascii="Times New Roman"/>
          <w:sz w:val="7"/>
        </w:rPr>
        <w:sectPr w:rsidR="009B7E7B">
          <w:type w:val="continuous"/>
          <w:pgSz w:w="11910" w:h="16840"/>
          <w:pgMar w:top="300" w:right="20" w:bottom="280" w:left="160" w:header="708" w:footer="708" w:gutter="0"/>
          <w:cols w:space="708"/>
        </w:sectPr>
      </w:pPr>
    </w:p>
    <w:p w14:paraId="15C712D1" w14:textId="4DC965AA" w:rsidR="009B7E7B" w:rsidRDefault="00000000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90"/>
        <w:ind w:hanging="361"/>
        <w:rPr>
          <w:rFonts w:ascii="Wingdings" w:hAnsi="Wingdings"/>
          <w:b/>
          <w:sz w:val="18"/>
        </w:rPr>
      </w:pPr>
      <w:r>
        <w:rPr>
          <w:b/>
          <w:sz w:val="18"/>
        </w:rPr>
        <w:t xml:space="preserve">UBEZPIECZENIE OD </w:t>
      </w:r>
      <w:r>
        <w:rPr>
          <w:b/>
          <w:color w:val="FF0000"/>
          <w:sz w:val="18"/>
        </w:rPr>
        <w:t>1.09.202</w:t>
      </w:r>
      <w:r w:rsidR="00CF2CCF">
        <w:rPr>
          <w:b/>
          <w:color w:val="FF0000"/>
          <w:sz w:val="18"/>
        </w:rPr>
        <w:t>2</w:t>
      </w:r>
      <w:r>
        <w:rPr>
          <w:b/>
          <w:color w:val="FF0000"/>
          <w:sz w:val="18"/>
        </w:rPr>
        <w:t xml:space="preserve"> r.- 31.08.2022</w:t>
      </w:r>
      <w:r w:rsidR="00CF2CCF">
        <w:rPr>
          <w:b/>
          <w:color w:val="FF0000"/>
          <w:sz w:val="18"/>
        </w:rPr>
        <w:t>3</w:t>
      </w:r>
      <w:r>
        <w:rPr>
          <w:b/>
          <w:color w:val="FF0000"/>
          <w:spacing w:val="-6"/>
          <w:sz w:val="18"/>
        </w:rPr>
        <w:t xml:space="preserve"> </w:t>
      </w:r>
      <w:r>
        <w:rPr>
          <w:b/>
          <w:color w:val="FF0000"/>
          <w:sz w:val="18"/>
        </w:rPr>
        <w:t>r.</w:t>
      </w:r>
    </w:p>
    <w:p w14:paraId="1129988C" w14:textId="77777777" w:rsidR="009B7E7B" w:rsidRDefault="00000000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361"/>
        <w:rPr>
          <w:rFonts w:ascii="Wingdings" w:hAnsi="Wingdings"/>
          <w:b/>
          <w:color w:val="FF0000"/>
          <w:sz w:val="18"/>
        </w:rPr>
      </w:pPr>
      <w:r>
        <w:rPr>
          <w:b/>
          <w:color w:val="FF0000"/>
          <w:sz w:val="18"/>
        </w:rPr>
        <w:t>24 H/DOBĘ, KRAJ, ZAGRANICA, FERIE,</w:t>
      </w:r>
      <w:r>
        <w:rPr>
          <w:b/>
          <w:color w:val="FF0000"/>
          <w:spacing w:val="-7"/>
          <w:sz w:val="18"/>
        </w:rPr>
        <w:t xml:space="preserve"> </w:t>
      </w:r>
      <w:r>
        <w:rPr>
          <w:b/>
          <w:color w:val="FF0000"/>
          <w:sz w:val="18"/>
        </w:rPr>
        <w:t>WAKACJE</w:t>
      </w:r>
    </w:p>
    <w:p w14:paraId="03CDE451" w14:textId="77777777" w:rsidR="009B7E7B" w:rsidRDefault="00000000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ind w:hanging="361"/>
        <w:rPr>
          <w:rFonts w:ascii="Wingdings" w:hAnsi="Wingdings"/>
          <w:b/>
          <w:color w:val="FF0000"/>
          <w:sz w:val="18"/>
        </w:rPr>
      </w:pPr>
      <w:r>
        <w:rPr>
          <w:b/>
          <w:color w:val="FF0000"/>
          <w:sz w:val="18"/>
        </w:rPr>
        <w:t xml:space="preserve">WYCZYNOWE UPRAWIANIE SPORTÓW </w:t>
      </w:r>
      <w:r>
        <w:rPr>
          <w:b/>
          <w:sz w:val="18"/>
        </w:rPr>
        <w:t>bez dodatkowych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>opłat</w:t>
      </w:r>
    </w:p>
    <w:p w14:paraId="0CBCA669" w14:textId="77777777" w:rsidR="009B7E7B" w:rsidRDefault="00000000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before="90"/>
        <w:ind w:hanging="361"/>
        <w:rPr>
          <w:rFonts w:ascii="Wingdings" w:hAnsi="Wingdings"/>
          <w:b/>
          <w:color w:val="FF0000"/>
          <w:sz w:val="18"/>
        </w:rPr>
      </w:pPr>
      <w:r>
        <w:rPr>
          <w:b/>
          <w:color w:val="FF0000"/>
          <w:sz w:val="18"/>
        </w:rPr>
        <w:br w:type="column"/>
      </w:r>
      <w:r>
        <w:rPr>
          <w:b/>
          <w:color w:val="FF0000"/>
          <w:sz w:val="18"/>
        </w:rPr>
        <w:t>WYPŁATA ZA UKĄSZENIE PRZEZ KLESZCZA/ BORELIOZA</w:t>
      </w:r>
      <w:r>
        <w:rPr>
          <w:b/>
          <w:color w:val="FF0000"/>
          <w:spacing w:val="-10"/>
          <w:sz w:val="18"/>
        </w:rPr>
        <w:t xml:space="preserve"> </w:t>
      </w:r>
      <w:r>
        <w:rPr>
          <w:b/>
          <w:sz w:val="18"/>
        </w:rPr>
        <w:t>bez</w:t>
      </w:r>
    </w:p>
    <w:p w14:paraId="3C48B95A" w14:textId="77777777" w:rsidR="009B7E7B" w:rsidRDefault="00000000">
      <w:pPr>
        <w:pStyle w:val="Tekstpodstawowy"/>
        <w:spacing w:line="219" w:lineRule="exact"/>
        <w:ind w:firstLine="0"/>
      </w:pPr>
      <w:r>
        <w:t>dodatkowych opłat</w:t>
      </w:r>
    </w:p>
    <w:p w14:paraId="4CFB75CE" w14:textId="77777777" w:rsidR="009B7E7B" w:rsidRDefault="00000000">
      <w:pPr>
        <w:pStyle w:val="Akapitzlist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ind w:right="301"/>
        <w:rPr>
          <w:rFonts w:ascii="Wingdings" w:hAnsi="Wingdings"/>
          <w:b/>
          <w:color w:val="FF0000"/>
          <w:sz w:val="18"/>
        </w:rPr>
      </w:pPr>
      <w:r>
        <w:rPr>
          <w:b/>
          <w:sz w:val="18"/>
        </w:rPr>
        <w:t xml:space="preserve">POBYT W SZPITALU NNW I CHOROBA – </w:t>
      </w:r>
      <w:r>
        <w:rPr>
          <w:rFonts w:ascii="Arial Black" w:hAnsi="Arial Black"/>
          <w:color w:val="FF0000"/>
          <w:sz w:val="18"/>
        </w:rPr>
        <w:t>50,00 ZŁ</w:t>
      </w:r>
      <w:r>
        <w:rPr>
          <w:rFonts w:ascii="Arial Black" w:hAnsi="Arial Black"/>
          <w:color w:val="FF0000"/>
          <w:spacing w:val="-36"/>
          <w:sz w:val="18"/>
        </w:rPr>
        <w:t xml:space="preserve"> </w:t>
      </w:r>
      <w:r>
        <w:rPr>
          <w:b/>
          <w:color w:val="FF0000"/>
          <w:sz w:val="18"/>
        </w:rPr>
        <w:t>za każdy dzień</w:t>
      </w:r>
    </w:p>
    <w:p w14:paraId="65E33DF2" w14:textId="77777777" w:rsidR="009B7E7B" w:rsidRDefault="009B7E7B">
      <w:pPr>
        <w:rPr>
          <w:rFonts w:ascii="Wingdings" w:hAnsi="Wingdings"/>
          <w:sz w:val="18"/>
        </w:rPr>
        <w:sectPr w:rsidR="009B7E7B">
          <w:type w:val="continuous"/>
          <w:pgSz w:w="11910" w:h="16840"/>
          <w:pgMar w:top="300" w:right="20" w:bottom="280" w:left="160" w:header="708" w:footer="708" w:gutter="0"/>
          <w:cols w:num="2" w:space="708" w:equalWidth="0">
            <w:col w:w="5542" w:space="570"/>
            <w:col w:w="5618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1812"/>
        <w:gridCol w:w="1848"/>
        <w:gridCol w:w="1851"/>
        <w:gridCol w:w="1851"/>
      </w:tblGrid>
      <w:tr w:rsidR="009B7E7B" w14:paraId="78FAF3F7" w14:textId="77777777">
        <w:trPr>
          <w:trHeight w:val="453"/>
        </w:trPr>
        <w:tc>
          <w:tcPr>
            <w:tcW w:w="4117" w:type="dxa"/>
            <w:shd w:val="clear" w:color="auto" w:fill="FFFF00"/>
          </w:tcPr>
          <w:p w14:paraId="59CC4C26" w14:textId="77777777" w:rsidR="009B7E7B" w:rsidRDefault="00000000">
            <w:pPr>
              <w:pStyle w:val="TableParagraph"/>
              <w:spacing w:before="1"/>
              <w:ind w:left="107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RODZAJ ŚWIADCZENIA:</w:t>
            </w:r>
          </w:p>
        </w:tc>
        <w:tc>
          <w:tcPr>
            <w:tcW w:w="1812" w:type="dxa"/>
            <w:shd w:val="clear" w:color="auto" w:fill="FFFF00"/>
          </w:tcPr>
          <w:p w14:paraId="0D92227A" w14:textId="77777777" w:rsidR="009B7E7B" w:rsidRDefault="00000000">
            <w:pPr>
              <w:pStyle w:val="TableParagraph"/>
              <w:spacing w:before="1" w:line="220" w:lineRule="atLeast"/>
              <w:ind w:left="107" w:right="635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WYSOKOŚĆ WYPŁATY:</w:t>
            </w:r>
          </w:p>
        </w:tc>
        <w:tc>
          <w:tcPr>
            <w:tcW w:w="5550" w:type="dxa"/>
            <w:gridSpan w:val="3"/>
            <w:tcBorders>
              <w:top w:val="nil"/>
              <w:right w:val="nil"/>
            </w:tcBorders>
          </w:tcPr>
          <w:p w14:paraId="3A415F8A" w14:textId="77777777" w:rsidR="009B7E7B" w:rsidRDefault="009B7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7E7B" w14:paraId="5DE9A64B" w14:textId="77777777">
        <w:trPr>
          <w:trHeight w:val="309"/>
        </w:trPr>
        <w:tc>
          <w:tcPr>
            <w:tcW w:w="4117" w:type="dxa"/>
            <w:shd w:val="clear" w:color="auto" w:fill="FFC000"/>
          </w:tcPr>
          <w:p w14:paraId="4E6E4BD5" w14:textId="77777777" w:rsidR="009B7E7B" w:rsidRDefault="00000000">
            <w:pPr>
              <w:pStyle w:val="TableParagraph"/>
              <w:spacing w:line="289" w:lineRule="exact"/>
              <w:ind w:left="107"/>
              <w:rPr>
                <w:rFonts w:ascii="Arial Black"/>
              </w:rPr>
            </w:pPr>
            <w:r>
              <w:rPr>
                <w:rFonts w:ascii="Arial Black"/>
              </w:rPr>
              <w:t>SUMA UBEZPIECZENIA</w:t>
            </w:r>
          </w:p>
        </w:tc>
        <w:tc>
          <w:tcPr>
            <w:tcW w:w="1812" w:type="dxa"/>
            <w:shd w:val="clear" w:color="auto" w:fill="FFC000"/>
          </w:tcPr>
          <w:p w14:paraId="78600304" w14:textId="77777777" w:rsidR="009B7E7B" w:rsidRDefault="00000000">
            <w:pPr>
              <w:pStyle w:val="TableParagraph"/>
              <w:spacing w:line="289" w:lineRule="exact"/>
              <w:ind w:left="290"/>
              <w:rPr>
                <w:rFonts w:ascii="Arial Black"/>
              </w:rPr>
            </w:pPr>
            <w:r>
              <w:rPr>
                <w:rFonts w:ascii="Arial Black"/>
              </w:rPr>
              <w:t>10 000</w:t>
            </w:r>
          </w:p>
        </w:tc>
        <w:tc>
          <w:tcPr>
            <w:tcW w:w="1848" w:type="dxa"/>
            <w:shd w:val="clear" w:color="auto" w:fill="FFC000"/>
          </w:tcPr>
          <w:p w14:paraId="1660AC16" w14:textId="77777777" w:rsidR="009B7E7B" w:rsidRDefault="00000000">
            <w:pPr>
              <w:pStyle w:val="TableParagraph"/>
              <w:spacing w:line="289" w:lineRule="exact"/>
              <w:ind w:left="307"/>
              <w:rPr>
                <w:rFonts w:ascii="Arial Black"/>
              </w:rPr>
            </w:pPr>
            <w:r>
              <w:rPr>
                <w:rFonts w:ascii="Arial Black"/>
              </w:rPr>
              <w:t>13 000</w:t>
            </w:r>
          </w:p>
        </w:tc>
        <w:tc>
          <w:tcPr>
            <w:tcW w:w="1851" w:type="dxa"/>
            <w:shd w:val="clear" w:color="auto" w:fill="FFC000"/>
          </w:tcPr>
          <w:p w14:paraId="15B696BF" w14:textId="77777777" w:rsidR="009B7E7B" w:rsidRDefault="00000000">
            <w:pPr>
              <w:pStyle w:val="TableParagraph"/>
              <w:spacing w:line="289" w:lineRule="exact"/>
              <w:ind w:left="310"/>
              <w:rPr>
                <w:rFonts w:ascii="Arial Black"/>
              </w:rPr>
            </w:pPr>
            <w:r>
              <w:rPr>
                <w:rFonts w:ascii="Arial Black"/>
              </w:rPr>
              <w:t>15 000</w:t>
            </w:r>
          </w:p>
        </w:tc>
        <w:tc>
          <w:tcPr>
            <w:tcW w:w="1851" w:type="dxa"/>
            <w:shd w:val="clear" w:color="auto" w:fill="FFC000"/>
          </w:tcPr>
          <w:p w14:paraId="18C1CD32" w14:textId="77777777" w:rsidR="009B7E7B" w:rsidRDefault="00000000">
            <w:pPr>
              <w:pStyle w:val="TableParagraph"/>
              <w:spacing w:line="289" w:lineRule="exact"/>
              <w:ind w:left="309"/>
              <w:rPr>
                <w:rFonts w:ascii="Arial Black"/>
              </w:rPr>
            </w:pPr>
            <w:r>
              <w:rPr>
                <w:rFonts w:ascii="Arial Black"/>
              </w:rPr>
              <w:t>20 000</w:t>
            </w:r>
          </w:p>
        </w:tc>
      </w:tr>
      <w:tr w:rsidR="009B7E7B" w14:paraId="3E369B52" w14:textId="77777777">
        <w:trPr>
          <w:trHeight w:val="433"/>
        </w:trPr>
        <w:tc>
          <w:tcPr>
            <w:tcW w:w="4117" w:type="dxa"/>
          </w:tcPr>
          <w:p w14:paraId="679D6EC0" w14:textId="77777777" w:rsidR="009B7E7B" w:rsidRDefault="00000000">
            <w:pPr>
              <w:pStyle w:val="TableParagraph"/>
              <w:spacing w:before="2" w:line="217" w:lineRule="exact"/>
              <w:ind w:left="1" w:right="421"/>
              <w:jc w:val="center"/>
              <w:rPr>
                <w:sz w:val="18"/>
              </w:rPr>
            </w:pPr>
            <w:r>
              <w:rPr>
                <w:sz w:val="18"/>
              </w:rPr>
              <w:t>Śmierć ubezpieczonego(NNW, sepsa,</w:t>
            </w:r>
          </w:p>
          <w:p w14:paraId="1DAE9DFC" w14:textId="77777777" w:rsidR="009B7E7B" w:rsidRDefault="00000000">
            <w:pPr>
              <w:pStyle w:val="TableParagraph"/>
              <w:spacing w:line="195" w:lineRule="exact"/>
              <w:ind w:left="1" w:right="421"/>
              <w:jc w:val="center"/>
              <w:rPr>
                <w:sz w:val="18"/>
              </w:rPr>
            </w:pPr>
            <w:r>
              <w:rPr>
                <w:sz w:val="18"/>
              </w:rPr>
              <w:t>niewydolności wielonarządowej)</w:t>
            </w:r>
          </w:p>
        </w:tc>
        <w:tc>
          <w:tcPr>
            <w:tcW w:w="1812" w:type="dxa"/>
          </w:tcPr>
          <w:p w14:paraId="4EEF850B" w14:textId="77777777" w:rsidR="009B7E7B" w:rsidRDefault="00000000">
            <w:pPr>
              <w:pStyle w:val="TableParagraph"/>
              <w:spacing w:line="268" w:lineRule="exact"/>
              <w:ind w:left="38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10 000</w:t>
            </w:r>
          </w:p>
        </w:tc>
        <w:tc>
          <w:tcPr>
            <w:tcW w:w="1848" w:type="dxa"/>
          </w:tcPr>
          <w:p w14:paraId="55CFCF30" w14:textId="77777777" w:rsidR="009B7E7B" w:rsidRDefault="00000000">
            <w:pPr>
              <w:pStyle w:val="TableParagraph"/>
              <w:spacing w:line="268" w:lineRule="exact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13 000</w:t>
            </w:r>
          </w:p>
        </w:tc>
        <w:tc>
          <w:tcPr>
            <w:tcW w:w="1851" w:type="dxa"/>
          </w:tcPr>
          <w:p w14:paraId="204C3643" w14:textId="77777777" w:rsidR="009B7E7B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15 000</w:t>
            </w:r>
          </w:p>
        </w:tc>
        <w:tc>
          <w:tcPr>
            <w:tcW w:w="1851" w:type="dxa"/>
          </w:tcPr>
          <w:p w14:paraId="26CA694E" w14:textId="77777777" w:rsidR="009B7E7B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20 000</w:t>
            </w:r>
          </w:p>
        </w:tc>
      </w:tr>
      <w:tr w:rsidR="009B7E7B" w14:paraId="700DBEAD" w14:textId="77777777">
        <w:trPr>
          <w:trHeight w:val="434"/>
        </w:trPr>
        <w:tc>
          <w:tcPr>
            <w:tcW w:w="4117" w:type="dxa"/>
          </w:tcPr>
          <w:p w14:paraId="4FF1654A" w14:textId="77777777" w:rsidR="009B7E7B" w:rsidRDefault="00000000">
            <w:pPr>
              <w:pStyle w:val="TableParagraph"/>
              <w:spacing w:before="2" w:line="217" w:lineRule="exact"/>
              <w:ind w:left="4" w:right="421"/>
              <w:jc w:val="center"/>
              <w:rPr>
                <w:sz w:val="18"/>
              </w:rPr>
            </w:pPr>
            <w:r>
              <w:rPr>
                <w:sz w:val="18"/>
              </w:rPr>
              <w:t>Całkowity 100% trwały uszczerbek na</w:t>
            </w:r>
          </w:p>
          <w:p w14:paraId="7AC7B32D" w14:textId="77777777" w:rsidR="009B7E7B" w:rsidRDefault="00000000">
            <w:pPr>
              <w:pStyle w:val="TableParagraph"/>
              <w:spacing w:line="195" w:lineRule="exact"/>
              <w:ind w:left="4" w:right="421"/>
              <w:jc w:val="center"/>
              <w:rPr>
                <w:sz w:val="18"/>
              </w:rPr>
            </w:pPr>
            <w:r>
              <w:rPr>
                <w:sz w:val="18"/>
              </w:rPr>
              <w:t>zdrowiu- trwałe inwalidztwo</w:t>
            </w:r>
          </w:p>
        </w:tc>
        <w:tc>
          <w:tcPr>
            <w:tcW w:w="1812" w:type="dxa"/>
          </w:tcPr>
          <w:p w14:paraId="5A31C9BF" w14:textId="77777777" w:rsidR="009B7E7B" w:rsidRDefault="00000000">
            <w:pPr>
              <w:pStyle w:val="TableParagraph"/>
              <w:spacing w:line="268" w:lineRule="exact"/>
              <w:ind w:left="38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10 000</w:t>
            </w:r>
          </w:p>
        </w:tc>
        <w:tc>
          <w:tcPr>
            <w:tcW w:w="1848" w:type="dxa"/>
          </w:tcPr>
          <w:p w14:paraId="43157CBA" w14:textId="77777777" w:rsidR="009B7E7B" w:rsidRDefault="00000000">
            <w:pPr>
              <w:pStyle w:val="TableParagraph"/>
              <w:spacing w:line="268" w:lineRule="exact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13 000</w:t>
            </w:r>
          </w:p>
        </w:tc>
        <w:tc>
          <w:tcPr>
            <w:tcW w:w="1851" w:type="dxa"/>
          </w:tcPr>
          <w:p w14:paraId="2A5ECB55" w14:textId="77777777" w:rsidR="009B7E7B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15 000</w:t>
            </w:r>
          </w:p>
        </w:tc>
        <w:tc>
          <w:tcPr>
            <w:tcW w:w="1851" w:type="dxa"/>
          </w:tcPr>
          <w:p w14:paraId="11AB349A" w14:textId="77777777" w:rsidR="009B7E7B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20 000</w:t>
            </w:r>
          </w:p>
        </w:tc>
      </w:tr>
      <w:tr w:rsidR="009B7E7B" w14:paraId="6E0244DB" w14:textId="77777777">
        <w:trPr>
          <w:trHeight w:val="270"/>
        </w:trPr>
        <w:tc>
          <w:tcPr>
            <w:tcW w:w="4117" w:type="dxa"/>
          </w:tcPr>
          <w:p w14:paraId="5A58DEAB" w14:textId="77777777" w:rsidR="009B7E7B" w:rsidRDefault="0000000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Śmierć w wyniku popełnienia samobójstwa:</w:t>
            </w:r>
          </w:p>
        </w:tc>
        <w:tc>
          <w:tcPr>
            <w:tcW w:w="1812" w:type="dxa"/>
          </w:tcPr>
          <w:p w14:paraId="1E632EA6" w14:textId="77777777" w:rsidR="009B7E7B" w:rsidRDefault="00000000">
            <w:pPr>
              <w:pStyle w:val="TableParagraph"/>
              <w:spacing w:before="1" w:line="249" w:lineRule="exact"/>
              <w:ind w:left="38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10 000</w:t>
            </w:r>
          </w:p>
        </w:tc>
        <w:tc>
          <w:tcPr>
            <w:tcW w:w="1848" w:type="dxa"/>
          </w:tcPr>
          <w:p w14:paraId="5E0158B1" w14:textId="77777777" w:rsidR="009B7E7B" w:rsidRDefault="00000000">
            <w:pPr>
              <w:pStyle w:val="TableParagraph"/>
              <w:spacing w:before="1" w:line="249" w:lineRule="exact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13 000</w:t>
            </w:r>
          </w:p>
        </w:tc>
        <w:tc>
          <w:tcPr>
            <w:tcW w:w="1851" w:type="dxa"/>
          </w:tcPr>
          <w:p w14:paraId="74B45597" w14:textId="77777777" w:rsidR="009B7E7B" w:rsidRDefault="00000000">
            <w:pPr>
              <w:pStyle w:val="TableParagraph"/>
              <w:spacing w:before="1" w:line="249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15 000</w:t>
            </w:r>
          </w:p>
        </w:tc>
        <w:tc>
          <w:tcPr>
            <w:tcW w:w="1851" w:type="dxa"/>
          </w:tcPr>
          <w:p w14:paraId="45447326" w14:textId="77777777" w:rsidR="009B7E7B" w:rsidRDefault="00000000">
            <w:pPr>
              <w:pStyle w:val="TableParagraph"/>
              <w:spacing w:before="1" w:line="249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20 000</w:t>
            </w:r>
          </w:p>
        </w:tc>
      </w:tr>
      <w:tr w:rsidR="009B7E7B" w14:paraId="74AA1BFA" w14:textId="77777777">
        <w:trPr>
          <w:trHeight w:val="434"/>
        </w:trPr>
        <w:tc>
          <w:tcPr>
            <w:tcW w:w="4117" w:type="dxa"/>
          </w:tcPr>
          <w:p w14:paraId="68186D68" w14:textId="77777777" w:rsidR="009B7E7B" w:rsidRDefault="00000000">
            <w:pPr>
              <w:pStyle w:val="TableParagraph"/>
              <w:spacing w:line="217" w:lineRule="exact"/>
              <w:ind w:left="2" w:right="421"/>
              <w:jc w:val="center"/>
              <w:rPr>
                <w:sz w:val="18"/>
              </w:rPr>
            </w:pPr>
            <w:r>
              <w:rPr>
                <w:sz w:val="18"/>
              </w:rPr>
              <w:t>Uszczerbek na zdrowiu lub uraz powstały w</w:t>
            </w:r>
          </w:p>
          <w:p w14:paraId="0C2A25B2" w14:textId="77777777" w:rsidR="009B7E7B" w:rsidRDefault="00000000">
            <w:pPr>
              <w:pStyle w:val="TableParagraph"/>
              <w:spacing w:before="1" w:line="196" w:lineRule="exact"/>
              <w:ind w:left="5" w:right="421"/>
              <w:jc w:val="center"/>
              <w:rPr>
                <w:sz w:val="18"/>
              </w:rPr>
            </w:pPr>
            <w:r>
              <w:rPr>
                <w:sz w:val="18"/>
              </w:rPr>
              <w:t>wyniku padaczki:</w:t>
            </w:r>
          </w:p>
        </w:tc>
        <w:tc>
          <w:tcPr>
            <w:tcW w:w="1812" w:type="dxa"/>
          </w:tcPr>
          <w:p w14:paraId="47F4DB41" w14:textId="77777777" w:rsidR="009B7E7B" w:rsidRDefault="00000000">
            <w:pPr>
              <w:pStyle w:val="TableParagraph"/>
              <w:spacing w:line="268" w:lineRule="exact"/>
              <w:ind w:left="38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10 000</w:t>
            </w:r>
          </w:p>
        </w:tc>
        <w:tc>
          <w:tcPr>
            <w:tcW w:w="1848" w:type="dxa"/>
          </w:tcPr>
          <w:p w14:paraId="178C324B" w14:textId="77777777" w:rsidR="009B7E7B" w:rsidRDefault="00000000">
            <w:pPr>
              <w:pStyle w:val="TableParagraph"/>
              <w:spacing w:line="268" w:lineRule="exact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13 000</w:t>
            </w:r>
          </w:p>
        </w:tc>
        <w:tc>
          <w:tcPr>
            <w:tcW w:w="1851" w:type="dxa"/>
          </w:tcPr>
          <w:p w14:paraId="78722D60" w14:textId="77777777" w:rsidR="009B7E7B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15 000</w:t>
            </w:r>
          </w:p>
        </w:tc>
        <w:tc>
          <w:tcPr>
            <w:tcW w:w="1851" w:type="dxa"/>
          </w:tcPr>
          <w:p w14:paraId="4F43BCAD" w14:textId="77777777" w:rsidR="009B7E7B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20 000</w:t>
            </w:r>
          </w:p>
        </w:tc>
      </w:tr>
      <w:tr w:rsidR="009B7E7B" w14:paraId="5C0C4E1F" w14:textId="77777777">
        <w:trPr>
          <w:trHeight w:val="434"/>
        </w:trPr>
        <w:tc>
          <w:tcPr>
            <w:tcW w:w="4117" w:type="dxa"/>
          </w:tcPr>
          <w:p w14:paraId="3D002B93" w14:textId="77777777" w:rsidR="009B7E7B" w:rsidRDefault="00000000">
            <w:pPr>
              <w:pStyle w:val="TableParagraph"/>
              <w:spacing w:line="217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Uszczerbek na zdrowiu w wyniku nieudanej</w:t>
            </w:r>
          </w:p>
          <w:p w14:paraId="4A9473A7" w14:textId="77777777" w:rsidR="009B7E7B" w:rsidRDefault="00000000">
            <w:pPr>
              <w:pStyle w:val="TableParagraph"/>
              <w:spacing w:before="1" w:line="196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próby samobójczej</w:t>
            </w:r>
          </w:p>
        </w:tc>
        <w:tc>
          <w:tcPr>
            <w:tcW w:w="1812" w:type="dxa"/>
          </w:tcPr>
          <w:p w14:paraId="3C25B1EC" w14:textId="77777777" w:rsidR="009B7E7B" w:rsidRDefault="00000000">
            <w:pPr>
              <w:pStyle w:val="TableParagraph"/>
              <w:spacing w:line="268" w:lineRule="exact"/>
              <w:ind w:left="38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10 000</w:t>
            </w:r>
          </w:p>
        </w:tc>
        <w:tc>
          <w:tcPr>
            <w:tcW w:w="1848" w:type="dxa"/>
          </w:tcPr>
          <w:p w14:paraId="0D2785ED" w14:textId="77777777" w:rsidR="009B7E7B" w:rsidRDefault="00000000">
            <w:pPr>
              <w:pStyle w:val="TableParagraph"/>
              <w:spacing w:line="268" w:lineRule="exact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13 000</w:t>
            </w:r>
          </w:p>
        </w:tc>
        <w:tc>
          <w:tcPr>
            <w:tcW w:w="1851" w:type="dxa"/>
          </w:tcPr>
          <w:p w14:paraId="40498ABF" w14:textId="77777777" w:rsidR="009B7E7B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15 000</w:t>
            </w:r>
          </w:p>
        </w:tc>
        <w:tc>
          <w:tcPr>
            <w:tcW w:w="1851" w:type="dxa"/>
          </w:tcPr>
          <w:p w14:paraId="605C9D52" w14:textId="77777777" w:rsidR="009B7E7B" w:rsidRDefault="00000000">
            <w:pPr>
              <w:pStyle w:val="TableParagraph"/>
              <w:spacing w:line="268" w:lineRule="exact"/>
              <w:ind w:left="4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20 000</w:t>
            </w:r>
          </w:p>
        </w:tc>
      </w:tr>
      <w:tr w:rsidR="009B7E7B" w14:paraId="68223069" w14:textId="77777777">
        <w:trPr>
          <w:trHeight w:val="204"/>
        </w:trPr>
        <w:tc>
          <w:tcPr>
            <w:tcW w:w="4117" w:type="dxa"/>
            <w:vMerge w:val="restart"/>
          </w:tcPr>
          <w:p w14:paraId="5F1DD45A" w14:textId="77777777" w:rsidR="009B7E7B" w:rsidRDefault="00000000">
            <w:pPr>
              <w:pStyle w:val="TableParagraph"/>
              <w:spacing w:before="1" w:line="241" w:lineRule="exact"/>
              <w:ind w:left="97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Częściowy trwały uszczerbek na</w:t>
            </w:r>
          </w:p>
          <w:p w14:paraId="1668596A" w14:textId="77777777" w:rsidR="009B7E7B" w:rsidRDefault="00000000">
            <w:pPr>
              <w:pStyle w:val="TableParagraph"/>
              <w:spacing w:line="240" w:lineRule="exact"/>
              <w:ind w:left="97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zdrowiu:</w:t>
            </w:r>
          </w:p>
          <w:p w14:paraId="3C3AED62" w14:textId="77777777" w:rsidR="009B7E7B" w:rsidRDefault="00000000">
            <w:pPr>
              <w:pStyle w:val="TableParagraph"/>
              <w:ind w:left="107" w:right="571"/>
              <w:rPr>
                <w:sz w:val="14"/>
              </w:rPr>
            </w:pPr>
            <w:r>
              <w:rPr>
                <w:color w:val="FF0000"/>
                <w:sz w:val="14"/>
              </w:rPr>
              <w:t>» pogryzienie przez psa i inne zwierzęta oraz ukąszenia owadów</w:t>
            </w:r>
          </w:p>
          <w:p w14:paraId="3BB19315" w14:textId="77777777" w:rsidR="009B7E7B" w:rsidRDefault="00000000">
            <w:pPr>
              <w:pStyle w:val="TableParagraph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poparzenie</w:t>
            </w:r>
          </w:p>
          <w:p w14:paraId="2664553C" w14:textId="77777777" w:rsidR="009B7E7B" w:rsidRDefault="00000000">
            <w:pPr>
              <w:pStyle w:val="TableParagraph"/>
              <w:spacing w:before="1"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odmrożenie</w:t>
            </w:r>
          </w:p>
          <w:p w14:paraId="7226B902" w14:textId="77777777" w:rsidR="009B7E7B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złamanie</w:t>
            </w:r>
          </w:p>
          <w:p w14:paraId="5294763D" w14:textId="77777777" w:rsidR="009B7E7B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wstrząśnienie mózgu</w:t>
            </w:r>
          </w:p>
          <w:p w14:paraId="2488ED62" w14:textId="77777777" w:rsidR="009B7E7B" w:rsidRDefault="00000000">
            <w:pPr>
              <w:pStyle w:val="TableParagraph"/>
              <w:spacing w:before="2"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zranienie</w:t>
            </w:r>
          </w:p>
          <w:p w14:paraId="34079FAB" w14:textId="77777777" w:rsidR="009B7E7B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uszkodzenie narządu słuchu lub wzroku</w:t>
            </w:r>
          </w:p>
          <w:p w14:paraId="23853F82" w14:textId="77777777" w:rsidR="009B7E7B" w:rsidRDefault="00000000">
            <w:pPr>
              <w:pStyle w:val="TableParagraph"/>
              <w:spacing w:before="1"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obrażenia ciała spowodowane atakiem epilepsji o</w:t>
            </w:r>
          </w:p>
          <w:p w14:paraId="49E236A4" w14:textId="77777777" w:rsidR="009B7E7B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nieustalonej przyczynie</w:t>
            </w:r>
          </w:p>
          <w:p w14:paraId="0657184F" w14:textId="77777777" w:rsidR="009B7E7B" w:rsidRDefault="00000000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następstwa zawału mięśnia sercowego</w:t>
            </w:r>
          </w:p>
          <w:p w14:paraId="564C434C" w14:textId="77777777" w:rsidR="009B7E7B" w:rsidRDefault="00000000">
            <w:pPr>
              <w:pStyle w:val="TableParagraph"/>
              <w:spacing w:before="1" w:line="149" w:lineRule="exact"/>
              <w:ind w:left="107"/>
              <w:rPr>
                <w:sz w:val="14"/>
              </w:rPr>
            </w:pPr>
            <w:r>
              <w:rPr>
                <w:color w:val="FF0000"/>
                <w:sz w:val="14"/>
              </w:rPr>
              <w:t>» następstwa udaru mózgu</w:t>
            </w:r>
          </w:p>
        </w:tc>
        <w:tc>
          <w:tcPr>
            <w:tcW w:w="1812" w:type="dxa"/>
            <w:tcBorders>
              <w:bottom w:val="nil"/>
            </w:tcBorders>
          </w:tcPr>
          <w:p w14:paraId="46BEA814" w14:textId="77777777" w:rsidR="009B7E7B" w:rsidRDefault="00000000">
            <w:pPr>
              <w:pStyle w:val="TableParagraph"/>
              <w:spacing w:line="184" w:lineRule="exact"/>
              <w:ind w:left="283"/>
              <w:rPr>
                <w:rFonts w:ascii="Carlito" w:hAnsi="Carlito"/>
                <w:b/>
                <w:i/>
                <w:sz w:val="16"/>
              </w:rPr>
            </w:pPr>
            <w:r>
              <w:rPr>
                <w:rFonts w:ascii="Carlito" w:hAnsi="Carlito"/>
                <w:b/>
                <w:i/>
                <w:sz w:val="16"/>
              </w:rPr>
              <w:t>Określony %</w:t>
            </w:r>
          </w:p>
        </w:tc>
        <w:tc>
          <w:tcPr>
            <w:tcW w:w="1848" w:type="dxa"/>
            <w:tcBorders>
              <w:bottom w:val="nil"/>
            </w:tcBorders>
          </w:tcPr>
          <w:p w14:paraId="1B42EF92" w14:textId="77777777" w:rsidR="009B7E7B" w:rsidRDefault="00000000">
            <w:pPr>
              <w:pStyle w:val="TableParagraph"/>
              <w:spacing w:line="184" w:lineRule="exact"/>
              <w:ind w:left="312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Określony %</w:t>
            </w:r>
          </w:p>
        </w:tc>
        <w:tc>
          <w:tcPr>
            <w:tcW w:w="1851" w:type="dxa"/>
            <w:tcBorders>
              <w:bottom w:val="nil"/>
            </w:tcBorders>
          </w:tcPr>
          <w:p w14:paraId="71ED6185" w14:textId="77777777" w:rsidR="009B7E7B" w:rsidRDefault="00000000">
            <w:pPr>
              <w:pStyle w:val="TableParagraph"/>
              <w:spacing w:line="184" w:lineRule="exact"/>
              <w:ind w:left="315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Określony %</w:t>
            </w:r>
          </w:p>
        </w:tc>
        <w:tc>
          <w:tcPr>
            <w:tcW w:w="1851" w:type="dxa"/>
            <w:tcBorders>
              <w:bottom w:val="nil"/>
            </w:tcBorders>
          </w:tcPr>
          <w:p w14:paraId="3AC30EF9" w14:textId="77777777" w:rsidR="009B7E7B" w:rsidRDefault="00000000">
            <w:pPr>
              <w:pStyle w:val="TableParagraph"/>
              <w:spacing w:line="184" w:lineRule="exact"/>
              <w:ind w:left="314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Określony %</w:t>
            </w:r>
          </w:p>
        </w:tc>
      </w:tr>
      <w:tr w:rsidR="009B7E7B" w14:paraId="6662C9E8" w14:textId="77777777">
        <w:trPr>
          <w:trHeight w:val="185"/>
        </w:trPr>
        <w:tc>
          <w:tcPr>
            <w:tcW w:w="4117" w:type="dxa"/>
            <w:vMerge/>
            <w:tcBorders>
              <w:top w:val="nil"/>
            </w:tcBorders>
          </w:tcPr>
          <w:p w14:paraId="02A810B4" w14:textId="77777777" w:rsidR="009B7E7B" w:rsidRDefault="009B7E7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49573BB" w14:textId="77777777" w:rsidR="009B7E7B" w:rsidRDefault="00000000">
            <w:pPr>
              <w:pStyle w:val="TableParagraph"/>
              <w:spacing w:line="166" w:lineRule="exact"/>
              <w:ind w:left="520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sumy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4857219" w14:textId="77777777" w:rsidR="009B7E7B" w:rsidRDefault="00000000">
            <w:pPr>
              <w:pStyle w:val="TableParagraph"/>
              <w:spacing w:line="166" w:lineRule="exact"/>
              <w:ind w:left="537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sumy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E771D83" w14:textId="77777777" w:rsidR="009B7E7B" w:rsidRDefault="00000000">
            <w:pPr>
              <w:pStyle w:val="TableParagraph"/>
              <w:spacing w:line="166" w:lineRule="exact"/>
              <w:ind w:left="540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sumy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AB3FFA1" w14:textId="77777777" w:rsidR="009B7E7B" w:rsidRDefault="00000000">
            <w:pPr>
              <w:pStyle w:val="TableParagraph"/>
              <w:spacing w:line="166" w:lineRule="exact"/>
              <w:ind w:left="540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sumy</w:t>
            </w:r>
          </w:p>
        </w:tc>
      </w:tr>
      <w:tr w:rsidR="009B7E7B" w14:paraId="208C6792" w14:textId="77777777">
        <w:trPr>
          <w:trHeight w:val="184"/>
        </w:trPr>
        <w:tc>
          <w:tcPr>
            <w:tcW w:w="4117" w:type="dxa"/>
            <w:vMerge/>
            <w:tcBorders>
              <w:top w:val="nil"/>
            </w:tcBorders>
          </w:tcPr>
          <w:p w14:paraId="76E8C463" w14:textId="77777777" w:rsidR="009B7E7B" w:rsidRDefault="009B7E7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5AC2F483" w14:textId="77777777" w:rsidR="009B7E7B" w:rsidRDefault="00000000">
            <w:pPr>
              <w:pStyle w:val="TableParagraph"/>
              <w:spacing w:line="164" w:lineRule="exact"/>
              <w:ind w:right="557"/>
              <w:jc w:val="right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ubezpieczenia, w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42B2AD2" w14:textId="77777777" w:rsidR="009B7E7B" w:rsidRDefault="00000000">
            <w:pPr>
              <w:pStyle w:val="TableParagraph"/>
              <w:spacing w:line="164" w:lineRule="exact"/>
              <w:ind w:right="575"/>
              <w:jc w:val="right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ubezpieczenia, w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7167CFB" w14:textId="77777777" w:rsidR="009B7E7B" w:rsidRDefault="00000000">
            <w:pPr>
              <w:pStyle w:val="TableParagraph"/>
              <w:spacing w:line="164" w:lineRule="exact"/>
              <w:ind w:left="163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ubezpieczenia, w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4C54FA0" w14:textId="77777777" w:rsidR="009B7E7B" w:rsidRDefault="00000000">
            <w:pPr>
              <w:pStyle w:val="TableParagraph"/>
              <w:spacing w:line="164" w:lineRule="exact"/>
              <w:ind w:left="163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ubezpieczenia, w</w:t>
            </w:r>
          </w:p>
        </w:tc>
      </w:tr>
      <w:tr w:rsidR="009B7E7B" w14:paraId="069165A7" w14:textId="77777777">
        <w:trPr>
          <w:trHeight w:val="185"/>
        </w:trPr>
        <w:tc>
          <w:tcPr>
            <w:tcW w:w="4117" w:type="dxa"/>
            <w:vMerge/>
            <w:tcBorders>
              <w:top w:val="nil"/>
            </w:tcBorders>
          </w:tcPr>
          <w:p w14:paraId="456E1997" w14:textId="77777777" w:rsidR="009B7E7B" w:rsidRDefault="009B7E7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2BD88F9F" w14:textId="77777777" w:rsidR="009B7E7B" w:rsidRDefault="00000000">
            <w:pPr>
              <w:pStyle w:val="TableParagraph"/>
              <w:spacing w:line="166" w:lineRule="exact"/>
              <w:ind w:left="515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jakim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E0A9177" w14:textId="77777777" w:rsidR="009B7E7B" w:rsidRDefault="00000000">
            <w:pPr>
              <w:pStyle w:val="TableParagraph"/>
              <w:spacing w:line="166" w:lineRule="exact"/>
              <w:ind w:left="532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jakim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667B5FBD" w14:textId="77777777" w:rsidR="009B7E7B" w:rsidRDefault="00000000">
            <w:pPr>
              <w:pStyle w:val="TableParagraph"/>
              <w:spacing w:line="166" w:lineRule="exact"/>
              <w:ind w:left="536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jakim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614C9E0" w14:textId="77777777" w:rsidR="009B7E7B" w:rsidRDefault="00000000">
            <w:pPr>
              <w:pStyle w:val="TableParagraph"/>
              <w:spacing w:line="166" w:lineRule="exact"/>
              <w:ind w:left="535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jakim</w:t>
            </w:r>
          </w:p>
        </w:tc>
      </w:tr>
      <w:tr w:rsidR="009B7E7B" w14:paraId="3F9F41BB" w14:textId="77777777">
        <w:trPr>
          <w:trHeight w:val="185"/>
        </w:trPr>
        <w:tc>
          <w:tcPr>
            <w:tcW w:w="4117" w:type="dxa"/>
            <w:vMerge/>
            <w:tcBorders>
              <w:top w:val="nil"/>
            </w:tcBorders>
          </w:tcPr>
          <w:p w14:paraId="12F571E4" w14:textId="77777777" w:rsidR="009B7E7B" w:rsidRDefault="009B7E7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6D1EF079" w14:textId="77777777" w:rsidR="009B7E7B" w:rsidRDefault="00000000">
            <w:pPr>
              <w:pStyle w:val="TableParagraph"/>
              <w:spacing w:line="166" w:lineRule="exact"/>
              <w:ind w:left="249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Ubezpieczony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6FC3815" w14:textId="77777777" w:rsidR="009B7E7B" w:rsidRDefault="00000000">
            <w:pPr>
              <w:pStyle w:val="TableParagraph"/>
              <w:spacing w:line="166" w:lineRule="exact"/>
              <w:ind w:left="266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Ubezpieczony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5006DA6" w14:textId="77777777" w:rsidR="009B7E7B" w:rsidRDefault="00000000">
            <w:pPr>
              <w:pStyle w:val="TableParagraph"/>
              <w:spacing w:line="166" w:lineRule="exact"/>
              <w:ind w:left="269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Ubezpieczony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C7B41FD" w14:textId="77777777" w:rsidR="009B7E7B" w:rsidRDefault="00000000">
            <w:pPr>
              <w:pStyle w:val="TableParagraph"/>
              <w:spacing w:line="166" w:lineRule="exact"/>
              <w:ind w:left="268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Ubezpieczony</w:t>
            </w:r>
          </w:p>
        </w:tc>
      </w:tr>
      <w:tr w:rsidR="009B7E7B" w14:paraId="1930C698" w14:textId="77777777">
        <w:trPr>
          <w:trHeight w:val="184"/>
        </w:trPr>
        <w:tc>
          <w:tcPr>
            <w:tcW w:w="4117" w:type="dxa"/>
            <w:vMerge/>
            <w:tcBorders>
              <w:top w:val="nil"/>
            </w:tcBorders>
          </w:tcPr>
          <w:p w14:paraId="5BA96CF6" w14:textId="77777777" w:rsidR="009B7E7B" w:rsidRDefault="009B7E7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DC604E5" w14:textId="77777777" w:rsidR="009B7E7B" w:rsidRDefault="00000000">
            <w:pPr>
              <w:pStyle w:val="TableParagraph"/>
              <w:spacing w:line="164" w:lineRule="exact"/>
              <w:ind w:right="580"/>
              <w:jc w:val="right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doznał trwałego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00B66B69" w14:textId="77777777" w:rsidR="009B7E7B" w:rsidRDefault="00000000">
            <w:pPr>
              <w:pStyle w:val="TableParagraph"/>
              <w:spacing w:line="164" w:lineRule="exact"/>
              <w:ind w:right="599"/>
              <w:jc w:val="right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doznał trwałego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714340AE" w14:textId="77777777" w:rsidR="009B7E7B" w:rsidRDefault="00000000">
            <w:pPr>
              <w:pStyle w:val="TableParagraph"/>
              <w:spacing w:line="164" w:lineRule="exact"/>
              <w:ind w:left="185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doznał trwałego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C15537D" w14:textId="77777777" w:rsidR="009B7E7B" w:rsidRDefault="00000000">
            <w:pPr>
              <w:pStyle w:val="TableParagraph"/>
              <w:spacing w:line="164" w:lineRule="exact"/>
              <w:ind w:left="185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doznał trwałego</w:t>
            </w:r>
          </w:p>
        </w:tc>
      </w:tr>
      <w:tr w:rsidR="009B7E7B" w14:paraId="64455003" w14:textId="77777777">
        <w:trPr>
          <w:trHeight w:val="185"/>
        </w:trPr>
        <w:tc>
          <w:tcPr>
            <w:tcW w:w="4117" w:type="dxa"/>
            <w:vMerge/>
            <w:tcBorders>
              <w:top w:val="nil"/>
            </w:tcBorders>
          </w:tcPr>
          <w:p w14:paraId="7F3F6312" w14:textId="77777777" w:rsidR="009B7E7B" w:rsidRDefault="009B7E7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3DC8B009" w14:textId="77777777" w:rsidR="009B7E7B" w:rsidRDefault="00000000">
            <w:pPr>
              <w:pStyle w:val="TableParagraph"/>
              <w:spacing w:line="166" w:lineRule="exact"/>
              <w:ind w:left="239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uszczerbku na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71624E8" w14:textId="77777777" w:rsidR="009B7E7B" w:rsidRDefault="00000000">
            <w:pPr>
              <w:pStyle w:val="TableParagraph"/>
              <w:spacing w:line="166" w:lineRule="exact"/>
              <w:ind w:left="257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uszczerbku na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0792B7BE" w14:textId="77777777" w:rsidR="009B7E7B" w:rsidRDefault="00000000">
            <w:pPr>
              <w:pStyle w:val="TableParagraph"/>
              <w:spacing w:line="166" w:lineRule="exact"/>
              <w:ind w:left="259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uszczerbku na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229FB73C" w14:textId="77777777" w:rsidR="009B7E7B" w:rsidRDefault="00000000">
            <w:pPr>
              <w:pStyle w:val="TableParagraph"/>
              <w:spacing w:line="166" w:lineRule="exact"/>
              <w:ind w:left="259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uszczerbku na</w:t>
            </w:r>
          </w:p>
        </w:tc>
      </w:tr>
      <w:tr w:rsidR="009B7E7B" w14:paraId="4A4D10F8" w14:textId="77777777">
        <w:trPr>
          <w:trHeight w:val="185"/>
        </w:trPr>
        <w:tc>
          <w:tcPr>
            <w:tcW w:w="4117" w:type="dxa"/>
            <w:vMerge/>
            <w:tcBorders>
              <w:top w:val="nil"/>
            </w:tcBorders>
          </w:tcPr>
          <w:p w14:paraId="521B6D6A" w14:textId="77777777" w:rsidR="009B7E7B" w:rsidRDefault="009B7E7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1414BAF" w14:textId="77777777" w:rsidR="009B7E7B" w:rsidRDefault="00000000">
            <w:pPr>
              <w:pStyle w:val="TableParagraph"/>
              <w:spacing w:line="166" w:lineRule="exact"/>
              <w:ind w:right="529"/>
              <w:jc w:val="right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zdrowiu zgodnie z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10139B0" w14:textId="77777777" w:rsidR="009B7E7B" w:rsidRDefault="00000000">
            <w:pPr>
              <w:pStyle w:val="TableParagraph"/>
              <w:spacing w:line="166" w:lineRule="exact"/>
              <w:ind w:right="548"/>
              <w:jc w:val="right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zdrowiu zgodnie z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670EE8DB" w14:textId="77777777" w:rsidR="009B7E7B" w:rsidRDefault="00000000">
            <w:pPr>
              <w:pStyle w:val="TableParagraph"/>
              <w:spacing w:line="166" w:lineRule="exact"/>
              <w:ind w:left="134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zdrowiu zgodnie z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42080FA5" w14:textId="77777777" w:rsidR="009B7E7B" w:rsidRDefault="00000000">
            <w:pPr>
              <w:pStyle w:val="TableParagraph"/>
              <w:spacing w:line="166" w:lineRule="exact"/>
              <w:ind w:left="134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zdrowiu zgodnie z</w:t>
            </w:r>
          </w:p>
        </w:tc>
      </w:tr>
      <w:tr w:rsidR="009B7E7B" w14:paraId="4BC946C8" w14:textId="77777777">
        <w:trPr>
          <w:trHeight w:val="929"/>
        </w:trPr>
        <w:tc>
          <w:tcPr>
            <w:tcW w:w="4117" w:type="dxa"/>
            <w:vMerge/>
            <w:tcBorders>
              <w:top w:val="nil"/>
            </w:tcBorders>
          </w:tcPr>
          <w:p w14:paraId="0990E6BE" w14:textId="77777777" w:rsidR="009B7E7B" w:rsidRDefault="009B7E7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16F0C90A" w14:textId="77777777" w:rsidR="009B7E7B" w:rsidRDefault="00000000">
            <w:pPr>
              <w:pStyle w:val="TableParagraph"/>
              <w:spacing w:line="175" w:lineRule="exact"/>
              <w:ind w:right="549"/>
              <w:jc w:val="right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tabelą świadczeń</w:t>
            </w:r>
          </w:p>
        </w:tc>
        <w:tc>
          <w:tcPr>
            <w:tcW w:w="1848" w:type="dxa"/>
            <w:tcBorders>
              <w:top w:val="nil"/>
            </w:tcBorders>
          </w:tcPr>
          <w:p w14:paraId="2E5D3916" w14:textId="77777777" w:rsidR="009B7E7B" w:rsidRDefault="00000000">
            <w:pPr>
              <w:pStyle w:val="TableParagraph"/>
              <w:spacing w:line="175" w:lineRule="exact"/>
              <w:ind w:right="568"/>
              <w:jc w:val="right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tabelą świadczeń</w:t>
            </w:r>
          </w:p>
        </w:tc>
        <w:tc>
          <w:tcPr>
            <w:tcW w:w="1851" w:type="dxa"/>
            <w:tcBorders>
              <w:top w:val="nil"/>
            </w:tcBorders>
          </w:tcPr>
          <w:p w14:paraId="4963BA2A" w14:textId="77777777" w:rsidR="009B7E7B" w:rsidRDefault="00000000">
            <w:pPr>
              <w:pStyle w:val="TableParagraph"/>
              <w:spacing w:line="175" w:lineRule="exact"/>
              <w:ind w:left="153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tabelą świadczeń</w:t>
            </w:r>
          </w:p>
        </w:tc>
        <w:tc>
          <w:tcPr>
            <w:tcW w:w="1851" w:type="dxa"/>
            <w:tcBorders>
              <w:top w:val="nil"/>
            </w:tcBorders>
          </w:tcPr>
          <w:p w14:paraId="11E9A771" w14:textId="77777777" w:rsidR="009B7E7B" w:rsidRDefault="00000000">
            <w:pPr>
              <w:pStyle w:val="TableParagraph"/>
              <w:spacing w:line="175" w:lineRule="exact"/>
              <w:ind w:left="153"/>
              <w:rPr>
                <w:rFonts w:ascii="Carlito" w:hAnsi="Carlito"/>
                <w:i/>
                <w:sz w:val="16"/>
              </w:rPr>
            </w:pPr>
            <w:r>
              <w:rPr>
                <w:rFonts w:ascii="Carlito" w:hAnsi="Carlito"/>
                <w:i/>
                <w:sz w:val="16"/>
              </w:rPr>
              <w:t>tabelą świadczeń</w:t>
            </w:r>
          </w:p>
        </w:tc>
      </w:tr>
      <w:tr w:rsidR="009B7E7B" w14:paraId="5B74864F" w14:textId="77777777">
        <w:trPr>
          <w:trHeight w:val="652"/>
        </w:trPr>
        <w:tc>
          <w:tcPr>
            <w:tcW w:w="4117" w:type="dxa"/>
          </w:tcPr>
          <w:p w14:paraId="03AD515C" w14:textId="77777777" w:rsidR="009B7E7B" w:rsidRDefault="00000000">
            <w:pPr>
              <w:pStyle w:val="TableParagraph"/>
              <w:spacing w:before="2" w:line="217" w:lineRule="exact"/>
              <w:ind w:left="134"/>
              <w:rPr>
                <w:sz w:val="18"/>
              </w:rPr>
            </w:pPr>
            <w:r>
              <w:rPr>
                <w:sz w:val="18"/>
              </w:rPr>
              <w:t>Jednorazowe świadczenie na wypadek śmierci w</w:t>
            </w:r>
          </w:p>
          <w:p w14:paraId="2B16DCB6" w14:textId="77777777" w:rsidR="009B7E7B" w:rsidRDefault="00000000">
            <w:pPr>
              <w:pStyle w:val="TableParagraph"/>
              <w:spacing w:before="5" w:line="218" w:lineRule="exact"/>
              <w:ind w:left="1538" w:right="128" w:hanging="1386"/>
              <w:rPr>
                <w:sz w:val="18"/>
              </w:rPr>
            </w:pPr>
            <w:r>
              <w:rPr>
                <w:sz w:val="18"/>
              </w:rPr>
              <w:t>wyniku NNW jednego lub obojga przedstawicieli ustawowych:</w:t>
            </w:r>
          </w:p>
        </w:tc>
        <w:tc>
          <w:tcPr>
            <w:tcW w:w="1812" w:type="dxa"/>
          </w:tcPr>
          <w:p w14:paraId="271E04FD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45B233B4" w14:textId="77777777" w:rsidR="009B7E7B" w:rsidRDefault="00000000">
            <w:pPr>
              <w:pStyle w:val="TableParagraph"/>
              <w:spacing w:before="1"/>
              <w:ind w:left="280"/>
              <w:rPr>
                <w:rFonts w:ascii="Carlito"/>
              </w:rPr>
            </w:pPr>
            <w:r>
              <w:rPr>
                <w:rFonts w:ascii="Carlito"/>
              </w:rPr>
              <w:t>1 000, 00</w:t>
            </w:r>
          </w:p>
        </w:tc>
        <w:tc>
          <w:tcPr>
            <w:tcW w:w="1848" w:type="dxa"/>
          </w:tcPr>
          <w:p w14:paraId="60765967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3750BC87" w14:textId="77777777" w:rsidR="009B7E7B" w:rsidRDefault="00000000">
            <w:pPr>
              <w:pStyle w:val="TableParagraph"/>
              <w:spacing w:before="1"/>
              <w:ind w:left="297"/>
              <w:rPr>
                <w:rFonts w:ascii="Carlito"/>
              </w:rPr>
            </w:pPr>
            <w:r>
              <w:rPr>
                <w:rFonts w:ascii="Carlito"/>
              </w:rPr>
              <w:t>1 000, 00</w:t>
            </w:r>
          </w:p>
        </w:tc>
        <w:tc>
          <w:tcPr>
            <w:tcW w:w="1851" w:type="dxa"/>
          </w:tcPr>
          <w:p w14:paraId="2F5D6767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2D54A486" w14:textId="77777777" w:rsidR="009B7E7B" w:rsidRDefault="00000000">
            <w:pPr>
              <w:pStyle w:val="TableParagraph"/>
              <w:spacing w:before="1"/>
              <w:ind w:left="300"/>
              <w:rPr>
                <w:rFonts w:ascii="Carlito"/>
              </w:rPr>
            </w:pPr>
            <w:r>
              <w:rPr>
                <w:rFonts w:ascii="Carlito"/>
              </w:rPr>
              <w:t>1 000, 00</w:t>
            </w:r>
          </w:p>
        </w:tc>
        <w:tc>
          <w:tcPr>
            <w:tcW w:w="1851" w:type="dxa"/>
          </w:tcPr>
          <w:p w14:paraId="233874CF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47E5F1A8" w14:textId="77777777" w:rsidR="009B7E7B" w:rsidRDefault="00000000">
            <w:pPr>
              <w:pStyle w:val="TableParagraph"/>
              <w:spacing w:before="1"/>
              <w:ind w:left="326"/>
              <w:rPr>
                <w:rFonts w:ascii="Carlito"/>
              </w:rPr>
            </w:pPr>
            <w:r>
              <w:rPr>
                <w:rFonts w:ascii="Carlito"/>
              </w:rPr>
              <w:t>1 000,00</w:t>
            </w:r>
          </w:p>
        </w:tc>
      </w:tr>
      <w:tr w:rsidR="009B7E7B" w14:paraId="50CC27F8" w14:textId="77777777">
        <w:trPr>
          <w:trHeight w:val="645"/>
        </w:trPr>
        <w:tc>
          <w:tcPr>
            <w:tcW w:w="4117" w:type="dxa"/>
          </w:tcPr>
          <w:p w14:paraId="20515B18" w14:textId="77777777" w:rsidR="009B7E7B" w:rsidRDefault="00000000">
            <w:pPr>
              <w:pStyle w:val="TableParagraph"/>
              <w:spacing w:line="237" w:lineRule="auto"/>
              <w:ind w:left="210" w:right="204" w:hanging="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Zwrot kosztów nabycia środków pomocniczych, protez, gipsów miękkich i</w:t>
            </w:r>
          </w:p>
          <w:p w14:paraId="6C206BC0" w14:textId="77777777" w:rsidR="009B7E7B" w:rsidRDefault="00000000">
            <w:pPr>
              <w:pStyle w:val="TableParagraph"/>
              <w:spacing w:line="196" w:lineRule="exact"/>
              <w:ind w:left="97" w:right="93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innych przedmiotów ortopedycznych:</w:t>
            </w:r>
          </w:p>
        </w:tc>
        <w:tc>
          <w:tcPr>
            <w:tcW w:w="1812" w:type="dxa"/>
          </w:tcPr>
          <w:p w14:paraId="32D2A242" w14:textId="77777777" w:rsidR="009B7E7B" w:rsidRDefault="009B7E7B">
            <w:pPr>
              <w:pStyle w:val="TableParagraph"/>
              <w:spacing w:before="4"/>
              <w:rPr>
                <w:rFonts w:ascii="Carlito"/>
                <w:b/>
                <w:sz w:val="21"/>
              </w:rPr>
            </w:pPr>
          </w:p>
          <w:p w14:paraId="55A77B0B" w14:textId="77777777" w:rsidR="009B7E7B" w:rsidRDefault="00000000">
            <w:pPr>
              <w:pStyle w:val="TableParagraph"/>
              <w:ind w:right="603"/>
              <w:jc w:val="right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Do 2 500 zł</w:t>
            </w:r>
          </w:p>
        </w:tc>
        <w:tc>
          <w:tcPr>
            <w:tcW w:w="1848" w:type="dxa"/>
          </w:tcPr>
          <w:p w14:paraId="15283043" w14:textId="77777777" w:rsidR="009B7E7B" w:rsidRDefault="009B7E7B">
            <w:pPr>
              <w:pStyle w:val="TableParagraph"/>
              <w:spacing w:before="4"/>
              <w:rPr>
                <w:rFonts w:ascii="Carlito"/>
                <w:b/>
                <w:sz w:val="21"/>
              </w:rPr>
            </w:pPr>
          </w:p>
          <w:p w14:paraId="41D036F5" w14:textId="77777777" w:rsidR="009B7E7B" w:rsidRDefault="00000000">
            <w:pPr>
              <w:pStyle w:val="TableParagraph"/>
              <w:ind w:right="623"/>
              <w:jc w:val="right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Do 3 250 zł</w:t>
            </w:r>
          </w:p>
        </w:tc>
        <w:tc>
          <w:tcPr>
            <w:tcW w:w="1851" w:type="dxa"/>
          </w:tcPr>
          <w:p w14:paraId="6BD92CD1" w14:textId="77777777" w:rsidR="009B7E7B" w:rsidRDefault="009B7E7B">
            <w:pPr>
              <w:pStyle w:val="TableParagraph"/>
              <w:spacing w:before="4"/>
              <w:rPr>
                <w:rFonts w:ascii="Carlito"/>
                <w:b/>
                <w:sz w:val="21"/>
              </w:rPr>
            </w:pPr>
          </w:p>
          <w:p w14:paraId="059949A3" w14:textId="77777777" w:rsidR="009B7E7B" w:rsidRDefault="00000000">
            <w:pPr>
              <w:pStyle w:val="TableParagraph"/>
              <w:ind w:left="213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Do 3 750 zł</w:t>
            </w:r>
          </w:p>
        </w:tc>
        <w:tc>
          <w:tcPr>
            <w:tcW w:w="1851" w:type="dxa"/>
          </w:tcPr>
          <w:p w14:paraId="64AAA17E" w14:textId="77777777" w:rsidR="009B7E7B" w:rsidRDefault="009B7E7B">
            <w:pPr>
              <w:pStyle w:val="TableParagraph"/>
              <w:spacing w:before="4"/>
              <w:rPr>
                <w:rFonts w:ascii="Carlito"/>
                <w:b/>
                <w:sz w:val="21"/>
              </w:rPr>
            </w:pPr>
          </w:p>
          <w:p w14:paraId="01025038" w14:textId="77777777" w:rsidR="009B7E7B" w:rsidRDefault="00000000">
            <w:pPr>
              <w:pStyle w:val="TableParagraph"/>
              <w:ind w:left="312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Do 5 000</w:t>
            </w:r>
          </w:p>
        </w:tc>
      </w:tr>
      <w:tr w:rsidR="009B7E7B" w14:paraId="6C57350B" w14:textId="77777777">
        <w:trPr>
          <w:trHeight w:val="868"/>
        </w:trPr>
        <w:tc>
          <w:tcPr>
            <w:tcW w:w="4117" w:type="dxa"/>
          </w:tcPr>
          <w:p w14:paraId="432634B4" w14:textId="77777777" w:rsidR="009B7E7B" w:rsidRDefault="00000000">
            <w:pPr>
              <w:pStyle w:val="TableParagraph"/>
              <w:ind w:left="143" w:right="138" w:firstLine="21"/>
              <w:jc w:val="both"/>
              <w:rPr>
                <w:sz w:val="18"/>
              </w:rPr>
            </w:pPr>
            <w:r>
              <w:rPr>
                <w:sz w:val="18"/>
              </w:rPr>
              <w:t>Jednorazowe świadczenie w przypadku leczenia szpitalnego/ambulatoryjnego na skutek NNW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 terenie RP bez trwałego uszczerbku na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zdrowiu</w:t>
            </w:r>
          </w:p>
          <w:p w14:paraId="2BC0BA01" w14:textId="77777777" w:rsidR="009B7E7B" w:rsidRDefault="00000000">
            <w:pPr>
              <w:pStyle w:val="TableParagraph"/>
              <w:spacing w:line="196" w:lineRule="exact"/>
              <w:ind w:left="563"/>
              <w:jc w:val="both"/>
              <w:rPr>
                <w:sz w:val="18"/>
              </w:rPr>
            </w:pPr>
            <w:r>
              <w:rPr>
                <w:sz w:val="18"/>
              </w:rPr>
              <w:t>( pobyt min.7 dni)/(pobyt min.22 dni)</w:t>
            </w:r>
          </w:p>
        </w:tc>
        <w:tc>
          <w:tcPr>
            <w:tcW w:w="1812" w:type="dxa"/>
          </w:tcPr>
          <w:p w14:paraId="1BAC7F53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439D4727" w14:textId="77777777" w:rsidR="009B7E7B" w:rsidRDefault="00000000">
            <w:pPr>
              <w:pStyle w:val="TableParagraph"/>
              <w:ind w:left="386"/>
              <w:rPr>
                <w:rFonts w:ascii="Carlito"/>
              </w:rPr>
            </w:pPr>
            <w:r>
              <w:rPr>
                <w:rFonts w:ascii="Carlito"/>
              </w:rPr>
              <w:t>300,00</w:t>
            </w:r>
          </w:p>
          <w:p w14:paraId="03BF7F42" w14:textId="77777777" w:rsidR="009B7E7B" w:rsidRDefault="00000000">
            <w:pPr>
              <w:pStyle w:val="TableParagraph"/>
              <w:spacing w:before="1"/>
              <w:ind w:left="386"/>
              <w:rPr>
                <w:rFonts w:ascii="Carlito"/>
              </w:rPr>
            </w:pPr>
            <w:r>
              <w:rPr>
                <w:rFonts w:ascii="Carlito"/>
              </w:rPr>
              <w:t>100,00</w:t>
            </w:r>
          </w:p>
        </w:tc>
        <w:tc>
          <w:tcPr>
            <w:tcW w:w="1848" w:type="dxa"/>
          </w:tcPr>
          <w:p w14:paraId="6481C384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6136962A" w14:textId="77777777" w:rsidR="009B7E7B" w:rsidRDefault="00000000">
            <w:pPr>
              <w:pStyle w:val="TableParagraph"/>
              <w:ind w:left="403"/>
              <w:rPr>
                <w:rFonts w:ascii="Carlito"/>
              </w:rPr>
            </w:pPr>
            <w:r>
              <w:rPr>
                <w:rFonts w:ascii="Carlito"/>
              </w:rPr>
              <w:t>390,00</w:t>
            </w:r>
          </w:p>
          <w:p w14:paraId="062BA2BA" w14:textId="77777777" w:rsidR="009B7E7B" w:rsidRDefault="00000000">
            <w:pPr>
              <w:pStyle w:val="TableParagraph"/>
              <w:spacing w:before="1"/>
              <w:ind w:left="403"/>
              <w:rPr>
                <w:rFonts w:ascii="Carlito"/>
              </w:rPr>
            </w:pPr>
            <w:r>
              <w:rPr>
                <w:rFonts w:ascii="Carlito"/>
              </w:rPr>
              <w:t>130,00</w:t>
            </w:r>
          </w:p>
        </w:tc>
        <w:tc>
          <w:tcPr>
            <w:tcW w:w="1851" w:type="dxa"/>
          </w:tcPr>
          <w:p w14:paraId="530E6866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6AC7FF0C" w14:textId="77777777" w:rsidR="009B7E7B" w:rsidRDefault="00000000">
            <w:pPr>
              <w:pStyle w:val="TableParagraph"/>
              <w:ind w:left="406"/>
              <w:rPr>
                <w:rFonts w:ascii="Carlito"/>
              </w:rPr>
            </w:pPr>
            <w:r>
              <w:rPr>
                <w:rFonts w:ascii="Carlito"/>
              </w:rPr>
              <w:t>450,00</w:t>
            </w:r>
          </w:p>
          <w:p w14:paraId="15906214" w14:textId="77777777" w:rsidR="009B7E7B" w:rsidRDefault="00000000">
            <w:pPr>
              <w:pStyle w:val="TableParagraph"/>
              <w:spacing w:before="1"/>
              <w:ind w:left="406"/>
              <w:rPr>
                <w:rFonts w:ascii="Carlito"/>
              </w:rPr>
            </w:pPr>
            <w:r>
              <w:rPr>
                <w:rFonts w:ascii="Carlito"/>
              </w:rPr>
              <w:t>150,00</w:t>
            </w:r>
          </w:p>
        </w:tc>
        <w:tc>
          <w:tcPr>
            <w:tcW w:w="1851" w:type="dxa"/>
          </w:tcPr>
          <w:p w14:paraId="5F0F5056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6989E07C" w14:textId="77777777" w:rsidR="009B7E7B" w:rsidRDefault="00000000">
            <w:pPr>
              <w:pStyle w:val="TableParagraph"/>
              <w:ind w:left="405"/>
              <w:rPr>
                <w:rFonts w:ascii="Carlito"/>
              </w:rPr>
            </w:pPr>
            <w:r>
              <w:rPr>
                <w:rFonts w:ascii="Carlito"/>
              </w:rPr>
              <w:t>600,00</w:t>
            </w:r>
          </w:p>
          <w:p w14:paraId="6975EECE" w14:textId="77777777" w:rsidR="009B7E7B" w:rsidRDefault="00000000">
            <w:pPr>
              <w:pStyle w:val="TableParagraph"/>
              <w:spacing w:before="1"/>
              <w:ind w:left="405"/>
              <w:rPr>
                <w:rFonts w:ascii="Carlito"/>
              </w:rPr>
            </w:pPr>
            <w:r>
              <w:rPr>
                <w:rFonts w:ascii="Carlito"/>
              </w:rPr>
              <w:t>200,00</w:t>
            </w:r>
          </w:p>
        </w:tc>
      </w:tr>
      <w:tr w:rsidR="009B7E7B" w14:paraId="16A8CBA4" w14:textId="77777777">
        <w:trPr>
          <w:trHeight w:val="268"/>
        </w:trPr>
        <w:tc>
          <w:tcPr>
            <w:tcW w:w="4117" w:type="dxa"/>
          </w:tcPr>
          <w:p w14:paraId="689AC986" w14:textId="77777777" w:rsidR="009B7E7B" w:rsidRDefault="00000000">
            <w:pPr>
              <w:pStyle w:val="TableParagraph"/>
              <w:spacing w:before="2"/>
              <w:ind w:left="374"/>
              <w:rPr>
                <w:sz w:val="18"/>
              </w:rPr>
            </w:pPr>
            <w:r>
              <w:rPr>
                <w:sz w:val="18"/>
              </w:rPr>
              <w:t>Assistance powypadkowy na terenie Polski</w:t>
            </w:r>
          </w:p>
        </w:tc>
        <w:tc>
          <w:tcPr>
            <w:tcW w:w="1812" w:type="dxa"/>
          </w:tcPr>
          <w:p w14:paraId="1532147D" w14:textId="77777777" w:rsidR="009B7E7B" w:rsidRDefault="00000000">
            <w:pPr>
              <w:pStyle w:val="TableParagraph"/>
              <w:spacing w:line="248" w:lineRule="exact"/>
              <w:ind w:left="280"/>
              <w:rPr>
                <w:rFonts w:ascii="Carlito"/>
              </w:rPr>
            </w:pPr>
            <w:r>
              <w:rPr>
                <w:rFonts w:ascii="Carlito"/>
              </w:rPr>
              <w:t>2 000, 00</w:t>
            </w:r>
          </w:p>
        </w:tc>
        <w:tc>
          <w:tcPr>
            <w:tcW w:w="1848" w:type="dxa"/>
          </w:tcPr>
          <w:p w14:paraId="3D48CE16" w14:textId="77777777" w:rsidR="009B7E7B" w:rsidRDefault="00000000">
            <w:pPr>
              <w:pStyle w:val="TableParagraph"/>
              <w:spacing w:line="248" w:lineRule="exact"/>
              <w:ind w:left="297"/>
              <w:rPr>
                <w:rFonts w:ascii="Carlito"/>
              </w:rPr>
            </w:pPr>
            <w:r>
              <w:rPr>
                <w:rFonts w:ascii="Carlito"/>
              </w:rPr>
              <w:t>2 000, 00</w:t>
            </w:r>
          </w:p>
        </w:tc>
        <w:tc>
          <w:tcPr>
            <w:tcW w:w="1851" w:type="dxa"/>
          </w:tcPr>
          <w:p w14:paraId="2D16F131" w14:textId="77777777" w:rsidR="009B7E7B" w:rsidRDefault="00000000">
            <w:pPr>
              <w:pStyle w:val="TableParagraph"/>
              <w:spacing w:line="248" w:lineRule="exact"/>
              <w:ind w:left="300"/>
              <w:rPr>
                <w:rFonts w:ascii="Carlito"/>
              </w:rPr>
            </w:pPr>
            <w:r>
              <w:rPr>
                <w:rFonts w:ascii="Carlito"/>
              </w:rPr>
              <w:t>2 000, 00</w:t>
            </w:r>
          </w:p>
        </w:tc>
        <w:tc>
          <w:tcPr>
            <w:tcW w:w="1851" w:type="dxa"/>
          </w:tcPr>
          <w:p w14:paraId="642FBE6A" w14:textId="77777777" w:rsidR="009B7E7B" w:rsidRDefault="00000000">
            <w:pPr>
              <w:pStyle w:val="TableParagraph"/>
              <w:spacing w:line="248" w:lineRule="exact"/>
              <w:ind w:left="326"/>
              <w:rPr>
                <w:rFonts w:ascii="Carlito"/>
              </w:rPr>
            </w:pPr>
            <w:r>
              <w:rPr>
                <w:rFonts w:ascii="Carlito"/>
              </w:rPr>
              <w:t>2 000,00</w:t>
            </w:r>
          </w:p>
        </w:tc>
      </w:tr>
      <w:tr w:rsidR="009B7E7B" w14:paraId="02806618" w14:textId="77777777">
        <w:trPr>
          <w:trHeight w:val="537"/>
        </w:trPr>
        <w:tc>
          <w:tcPr>
            <w:tcW w:w="4117" w:type="dxa"/>
          </w:tcPr>
          <w:p w14:paraId="649911F7" w14:textId="77777777" w:rsidR="009B7E7B" w:rsidRDefault="00000000">
            <w:pPr>
              <w:pStyle w:val="TableParagraph"/>
              <w:spacing w:before="2"/>
              <w:ind w:left="929" w:right="570" w:hanging="34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Koszty odbudowy zębów stałych ( za każdy ząb 500,00 zł)</w:t>
            </w:r>
          </w:p>
        </w:tc>
        <w:tc>
          <w:tcPr>
            <w:tcW w:w="1812" w:type="dxa"/>
          </w:tcPr>
          <w:p w14:paraId="5F532432" w14:textId="77777777" w:rsidR="009B7E7B" w:rsidRDefault="00000000">
            <w:pPr>
              <w:pStyle w:val="TableParagraph"/>
              <w:spacing w:line="268" w:lineRule="exact"/>
              <w:ind w:left="386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500,00</w:t>
            </w:r>
          </w:p>
        </w:tc>
        <w:tc>
          <w:tcPr>
            <w:tcW w:w="1848" w:type="dxa"/>
          </w:tcPr>
          <w:p w14:paraId="13A0687C" w14:textId="77777777" w:rsidR="009B7E7B" w:rsidRDefault="00000000">
            <w:pPr>
              <w:pStyle w:val="TableParagraph"/>
              <w:spacing w:line="268" w:lineRule="exact"/>
              <w:ind w:left="403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500,00</w:t>
            </w:r>
          </w:p>
        </w:tc>
        <w:tc>
          <w:tcPr>
            <w:tcW w:w="1851" w:type="dxa"/>
          </w:tcPr>
          <w:p w14:paraId="0BD51A1E" w14:textId="77777777" w:rsidR="009B7E7B" w:rsidRDefault="00000000">
            <w:pPr>
              <w:pStyle w:val="TableParagraph"/>
              <w:spacing w:line="268" w:lineRule="exact"/>
              <w:ind w:left="406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500,00</w:t>
            </w:r>
          </w:p>
        </w:tc>
        <w:tc>
          <w:tcPr>
            <w:tcW w:w="1851" w:type="dxa"/>
          </w:tcPr>
          <w:p w14:paraId="0957A5CD" w14:textId="77777777" w:rsidR="009B7E7B" w:rsidRDefault="00000000">
            <w:pPr>
              <w:pStyle w:val="TableParagraph"/>
              <w:spacing w:line="268" w:lineRule="exact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500,00</w:t>
            </w:r>
          </w:p>
        </w:tc>
      </w:tr>
      <w:tr w:rsidR="009B7E7B" w14:paraId="40884D12" w14:textId="77777777">
        <w:trPr>
          <w:trHeight w:val="268"/>
        </w:trPr>
        <w:tc>
          <w:tcPr>
            <w:tcW w:w="4117" w:type="dxa"/>
          </w:tcPr>
          <w:p w14:paraId="12D9582D" w14:textId="77777777" w:rsidR="009B7E7B" w:rsidRDefault="00000000">
            <w:pPr>
              <w:pStyle w:val="TableParagraph"/>
              <w:spacing w:before="2"/>
              <w:ind w:left="155"/>
              <w:rPr>
                <w:sz w:val="18"/>
              </w:rPr>
            </w:pPr>
            <w:r>
              <w:rPr>
                <w:sz w:val="18"/>
              </w:rPr>
              <w:t>Świadczenie z tytułu poważanego zachorowania</w:t>
            </w:r>
          </w:p>
        </w:tc>
        <w:tc>
          <w:tcPr>
            <w:tcW w:w="1812" w:type="dxa"/>
          </w:tcPr>
          <w:p w14:paraId="37186555" w14:textId="77777777" w:rsidR="009B7E7B" w:rsidRDefault="00000000">
            <w:pPr>
              <w:pStyle w:val="TableParagraph"/>
              <w:spacing w:line="248" w:lineRule="exact"/>
              <w:ind w:left="307"/>
              <w:rPr>
                <w:rFonts w:ascii="Carlito"/>
              </w:rPr>
            </w:pPr>
            <w:r>
              <w:rPr>
                <w:rFonts w:ascii="Carlito"/>
              </w:rPr>
              <w:t>1 000,00</w:t>
            </w:r>
          </w:p>
        </w:tc>
        <w:tc>
          <w:tcPr>
            <w:tcW w:w="1848" w:type="dxa"/>
          </w:tcPr>
          <w:p w14:paraId="3DF43416" w14:textId="77777777" w:rsidR="009B7E7B" w:rsidRDefault="00000000">
            <w:pPr>
              <w:pStyle w:val="TableParagraph"/>
              <w:spacing w:line="248" w:lineRule="exact"/>
              <w:ind w:left="348"/>
              <w:rPr>
                <w:rFonts w:ascii="Carlito"/>
              </w:rPr>
            </w:pPr>
            <w:r>
              <w:rPr>
                <w:rFonts w:ascii="Carlito"/>
              </w:rPr>
              <w:t>1000,00</w:t>
            </w:r>
          </w:p>
        </w:tc>
        <w:tc>
          <w:tcPr>
            <w:tcW w:w="1851" w:type="dxa"/>
          </w:tcPr>
          <w:p w14:paraId="5C7F1166" w14:textId="77777777" w:rsidR="009B7E7B" w:rsidRDefault="00000000">
            <w:pPr>
              <w:pStyle w:val="TableParagraph"/>
              <w:spacing w:line="248" w:lineRule="exact"/>
              <w:ind w:left="351"/>
              <w:rPr>
                <w:rFonts w:ascii="Carlito"/>
              </w:rPr>
            </w:pPr>
            <w:r>
              <w:rPr>
                <w:rFonts w:ascii="Carlito"/>
              </w:rPr>
              <w:t>1000,00</w:t>
            </w:r>
          </w:p>
        </w:tc>
        <w:tc>
          <w:tcPr>
            <w:tcW w:w="1851" w:type="dxa"/>
          </w:tcPr>
          <w:p w14:paraId="11CB54FE" w14:textId="77777777" w:rsidR="009B7E7B" w:rsidRDefault="00000000">
            <w:pPr>
              <w:pStyle w:val="TableParagraph"/>
              <w:spacing w:line="248" w:lineRule="exact"/>
              <w:ind w:left="350"/>
              <w:rPr>
                <w:rFonts w:ascii="Carlito"/>
              </w:rPr>
            </w:pPr>
            <w:r>
              <w:rPr>
                <w:rFonts w:ascii="Carlito"/>
              </w:rPr>
              <w:t>1000,00</w:t>
            </w:r>
          </w:p>
        </w:tc>
      </w:tr>
      <w:tr w:rsidR="009B7E7B" w14:paraId="27E795E7" w14:textId="77777777">
        <w:trPr>
          <w:trHeight w:val="537"/>
        </w:trPr>
        <w:tc>
          <w:tcPr>
            <w:tcW w:w="4117" w:type="dxa"/>
          </w:tcPr>
          <w:p w14:paraId="4801793D" w14:textId="77777777" w:rsidR="009B7E7B" w:rsidRDefault="00000000">
            <w:pPr>
              <w:pStyle w:val="TableParagraph"/>
              <w:spacing w:before="2" w:line="217" w:lineRule="exact"/>
              <w:ind w:left="97" w:right="8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Zwrot kosztów na leczenie NNW/ w tym</w:t>
            </w:r>
          </w:p>
          <w:p w14:paraId="7B9500DC" w14:textId="77777777" w:rsidR="009B7E7B" w:rsidRDefault="00000000">
            <w:pPr>
              <w:pStyle w:val="TableParagraph"/>
              <w:spacing w:line="217" w:lineRule="exact"/>
              <w:ind w:left="97" w:right="9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rehabilitacja z limitem 800 zł.</w:t>
            </w:r>
          </w:p>
        </w:tc>
        <w:tc>
          <w:tcPr>
            <w:tcW w:w="1812" w:type="dxa"/>
          </w:tcPr>
          <w:p w14:paraId="1E4EE0C0" w14:textId="77777777" w:rsidR="009B7E7B" w:rsidRDefault="00000000">
            <w:pPr>
              <w:pStyle w:val="TableParagraph"/>
              <w:spacing w:line="268" w:lineRule="exact"/>
              <w:ind w:left="304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2 000,00</w:t>
            </w:r>
          </w:p>
        </w:tc>
        <w:tc>
          <w:tcPr>
            <w:tcW w:w="1848" w:type="dxa"/>
          </w:tcPr>
          <w:p w14:paraId="5310DDB8" w14:textId="77777777" w:rsidR="009B7E7B" w:rsidRDefault="00000000">
            <w:pPr>
              <w:pStyle w:val="TableParagraph"/>
              <w:spacing w:line="268" w:lineRule="exact"/>
              <w:ind w:left="321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2 600,00</w:t>
            </w:r>
          </w:p>
        </w:tc>
        <w:tc>
          <w:tcPr>
            <w:tcW w:w="1851" w:type="dxa"/>
          </w:tcPr>
          <w:p w14:paraId="4916CFFB" w14:textId="77777777" w:rsidR="009B7E7B" w:rsidRDefault="00000000">
            <w:pPr>
              <w:pStyle w:val="TableParagraph"/>
              <w:spacing w:line="268" w:lineRule="exact"/>
              <w:ind w:left="324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3 000,00</w:t>
            </w:r>
          </w:p>
        </w:tc>
        <w:tc>
          <w:tcPr>
            <w:tcW w:w="1851" w:type="dxa"/>
          </w:tcPr>
          <w:p w14:paraId="0B35BEDB" w14:textId="77777777" w:rsidR="009B7E7B" w:rsidRDefault="00000000">
            <w:pPr>
              <w:pStyle w:val="TableParagraph"/>
              <w:spacing w:line="268" w:lineRule="exact"/>
              <w:ind w:left="324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4 000,00</w:t>
            </w:r>
          </w:p>
        </w:tc>
      </w:tr>
      <w:tr w:rsidR="009B7E7B" w14:paraId="4AB9BD59" w14:textId="77777777">
        <w:trPr>
          <w:trHeight w:val="652"/>
        </w:trPr>
        <w:tc>
          <w:tcPr>
            <w:tcW w:w="4117" w:type="dxa"/>
          </w:tcPr>
          <w:p w14:paraId="7A6E7730" w14:textId="77777777" w:rsidR="009B7E7B" w:rsidRDefault="00000000">
            <w:pPr>
              <w:pStyle w:val="TableParagraph"/>
              <w:spacing w:before="2"/>
              <w:ind w:left="139" w:right="130" w:hanging="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Dzienne świadczenie szpitalne zw. Z NNW </w:t>
            </w:r>
            <w:r>
              <w:rPr>
                <w:b/>
                <w:sz w:val="18"/>
              </w:rPr>
              <w:t>płatne od 1 dnia pobytu ( pobyt min.2 dni)</w:t>
            </w:r>
          </w:p>
          <w:p w14:paraId="7ADF5615" w14:textId="77777777" w:rsidR="009B7E7B" w:rsidRDefault="00000000">
            <w:pPr>
              <w:pStyle w:val="TableParagraph"/>
              <w:spacing w:line="196" w:lineRule="exact"/>
              <w:ind w:left="97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 90 dni</w:t>
            </w:r>
          </w:p>
        </w:tc>
        <w:tc>
          <w:tcPr>
            <w:tcW w:w="1812" w:type="dxa"/>
          </w:tcPr>
          <w:p w14:paraId="64F66853" w14:textId="77777777" w:rsidR="009B7E7B" w:rsidRDefault="00000000">
            <w:pPr>
              <w:pStyle w:val="TableParagraph"/>
              <w:spacing w:line="268" w:lineRule="exact"/>
              <w:ind w:left="118" w:right="532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4 500,00</w:t>
            </w:r>
          </w:p>
          <w:p w14:paraId="5C0D2C5D" w14:textId="77777777" w:rsidR="009B7E7B" w:rsidRDefault="00000000">
            <w:pPr>
              <w:pStyle w:val="TableParagraph"/>
              <w:ind w:left="120" w:right="532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50,00- dzień</w:t>
            </w:r>
          </w:p>
        </w:tc>
        <w:tc>
          <w:tcPr>
            <w:tcW w:w="1848" w:type="dxa"/>
          </w:tcPr>
          <w:p w14:paraId="006BE16D" w14:textId="77777777" w:rsidR="009B7E7B" w:rsidRDefault="00000000">
            <w:pPr>
              <w:pStyle w:val="TableParagraph"/>
              <w:spacing w:line="268" w:lineRule="exact"/>
              <w:ind w:left="161" w:right="576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4 500,00</w:t>
            </w:r>
          </w:p>
          <w:p w14:paraId="45B3CCD1" w14:textId="77777777" w:rsidR="009B7E7B" w:rsidRDefault="00000000">
            <w:pPr>
              <w:pStyle w:val="TableParagraph"/>
              <w:ind w:left="162" w:right="576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50,00-dzień</w:t>
            </w:r>
          </w:p>
        </w:tc>
        <w:tc>
          <w:tcPr>
            <w:tcW w:w="1851" w:type="dxa"/>
          </w:tcPr>
          <w:p w14:paraId="1DC54CF0" w14:textId="77777777" w:rsidR="009B7E7B" w:rsidRDefault="00000000">
            <w:pPr>
              <w:pStyle w:val="TableParagraph"/>
              <w:spacing w:line="268" w:lineRule="exact"/>
              <w:ind w:left="139" w:right="55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4 500,00</w:t>
            </w:r>
          </w:p>
          <w:p w14:paraId="35255E6B" w14:textId="77777777" w:rsidR="009B7E7B" w:rsidRDefault="00000000">
            <w:pPr>
              <w:pStyle w:val="TableParagraph"/>
              <w:ind w:left="140" w:right="551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50,00- dzień</w:t>
            </w:r>
          </w:p>
        </w:tc>
        <w:tc>
          <w:tcPr>
            <w:tcW w:w="1851" w:type="dxa"/>
          </w:tcPr>
          <w:p w14:paraId="75A3F06E" w14:textId="77777777" w:rsidR="009B7E7B" w:rsidRDefault="00000000">
            <w:pPr>
              <w:pStyle w:val="TableParagraph"/>
              <w:spacing w:line="268" w:lineRule="exact"/>
              <w:ind w:left="138" w:right="55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4 500,00</w:t>
            </w:r>
          </w:p>
          <w:p w14:paraId="2D4BA9B1" w14:textId="77777777" w:rsidR="009B7E7B" w:rsidRDefault="00000000">
            <w:pPr>
              <w:pStyle w:val="TableParagraph"/>
              <w:ind w:left="139" w:right="551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50,00-dzień</w:t>
            </w:r>
          </w:p>
        </w:tc>
      </w:tr>
      <w:tr w:rsidR="009B7E7B" w14:paraId="2AA8B48F" w14:textId="77777777">
        <w:trPr>
          <w:trHeight w:val="652"/>
        </w:trPr>
        <w:tc>
          <w:tcPr>
            <w:tcW w:w="4117" w:type="dxa"/>
          </w:tcPr>
          <w:p w14:paraId="52A1D533" w14:textId="77777777" w:rsidR="009B7E7B" w:rsidRDefault="00000000">
            <w:pPr>
              <w:pStyle w:val="TableParagraph"/>
              <w:spacing w:before="2"/>
              <w:ind w:left="266" w:right="255" w:hanging="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Dzienne świadczenie szpitalne zw. Z </w:t>
            </w:r>
            <w:r>
              <w:rPr>
                <w:b/>
                <w:sz w:val="18"/>
              </w:rPr>
              <w:t>chorobą płatne od 1 dnia pobytu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(pobyt</w:t>
            </w:r>
          </w:p>
          <w:p w14:paraId="257CE583" w14:textId="77777777" w:rsidR="009B7E7B" w:rsidRDefault="00000000">
            <w:pPr>
              <w:pStyle w:val="TableParagraph"/>
              <w:spacing w:line="196" w:lineRule="exact"/>
              <w:ind w:left="97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min. 2 dni- max 30 dni</w:t>
            </w:r>
          </w:p>
        </w:tc>
        <w:tc>
          <w:tcPr>
            <w:tcW w:w="1812" w:type="dxa"/>
          </w:tcPr>
          <w:p w14:paraId="437DA037" w14:textId="77777777" w:rsidR="009B7E7B" w:rsidRDefault="00000000">
            <w:pPr>
              <w:pStyle w:val="TableParagraph"/>
              <w:spacing w:line="268" w:lineRule="exact"/>
              <w:ind w:left="118" w:right="532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1 500,00</w:t>
            </w:r>
          </w:p>
          <w:p w14:paraId="45783EB6" w14:textId="77777777" w:rsidR="009B7E7B" w:rsidRDefault="00000000">
            <w:pPr>
              <w:pStyle w:val="TableParagraph"/>
              <w:ind w:left="120" w:right="532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50,00-dzień</w:t>
            </w:r>
          </w:p>
        </w:tc>
        <w:tc>
          <w:tcPr>
            <w:tcW w:w="1848" w:type="dxa"/>
          </w:tcPr>
          <w:p w14:paraId="310AB910" w14:textId="77777777" w:rsidR="009B7E7B" w:rsidRDefault="00000000">
            <w:pPr>
              <w:pStyle w:val="TableParagraph"/>
              <w:spacing w:line="268" w:lineRule="exact"/>
              <w:ind w:left="161" w:right="576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1 500,00</w:t>
            </w:r>
          </w:p>
          <w:p w14:paraId="036A78B4" w14:textId="77777777" w:rsidR="009B7E7B" w:rsidRDefault="00000000">
            <w:pPr>
              <w:pStyle w:val="TableParagraph"/>
              <w:ind w:left="162" w:right="576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50,00-dzień</w:t>
            </w:r>
          </w:p>
        </w:tc>
        <w:tc>
          <w:tcPr>
            <w:tcW w:w="1851" w:type="dxa"/>
          </w:tcPr>
          <w:p w14:paraId="26A5355C" w14:textId="77777777" w:rsidR="009B7E7B" w:rsidRDefault="00000000">
            <w:pPr>
              <w:pStyle w:val="TableParagraph"/>
              <w:spacing w:line="268" w:lineRule="exact"/>
              <w:ind w:left="139" w:right="55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1 500,00</w:t>
            </w:r>
          </w:p>
          <w:p w14:paraId="2AFCC518" w14:textId="77777777" w:rsidR="009B7E7B" w:rsidRDefault="00000000">
            <w:pPr>
              <w:pStyle w:val="TableParagraph"/>
              <w:ind w:left="139" w:right="551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 dzień</w:t>
            </w:r>
          </w:p>
        </w:tc>
        <w:tc>
          <w:tcPr>
            <w:tcW w:w="1851" w:type="dxa"/>
          </w:tcPr>
          <w:p w14:paraId="3E21E5D0" w14:textId="77777777" w:rsidR="009B7E7B" w:rsidRDefault="00000000">
            <w:pPr>
              <w:pStyle w:val="TableParagraph"/>
              <w:spacing w:line="268" w:lineRule="exact"/>
              <w:ind w:left="138" w:right="55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1 500,00</w:t>
            </w:r>
          </w:p>
          <w:p w14:paraId="357A29F7" w14:textId="77777777" w:rsidR="009B7E7B" w:rsidRDefault="00000000">
            <w:pPr>
              <w:pStyle w:val="TableParagraph"/>
              <w:ind w:left="139" w:right="551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  <w:color w:val="FF0000"/>
              </w:rPr>
              <w:t>50,00 dzień</w:t>
            </w:r>
          </w:p>
        </w:tc>
      </w:tr>
      <w:tr w:rsidR="009B7E7B" w14:paraId="471DD253" w14:textId="77777777">
        <w:trPr>
          <w:trHeight w:val="650"/>
        </w:trPr>
        <w:tc>
          <w:tcPr>
            <w:tcW w:w="4117" w:type="dxa"/>
          </w:tcPr>
          <w:p w14:paraId="2523A4E6" w14:textId="77777777" w:rsidR="009B7E7B" w:rsidRDefault="00000000">
            <w:pPr>
              <w:pStyle w:val="TableParagraph"/>
              <w:ind w:left="270" w:right="265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Jednorazowe świadczenie na wypadek </w:t>
            </w:r>
            <w:r>
              <w:rPr>
                <w:b/>
                <w:color w:val="FF0000"/>
                <w:sz w:val="18"/>
              </w:rPr>
              <w:t>ukąszenia przez kleszcza i stwierdzenia</w:t>
            </w:r>
          </w:p>
          <w:p w14:paraId="6379C1F3" w14:textId="77777777" w:rsidR="009B7E7B" w:rsidRDefault="00000000">
            <w:pPr>
              <w:pStyle w:val="TableParagraph"/>
              <w:spacing w:line="196" w:lineRule="exact"/>
              <w:ind w:left="97" w:right="8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boreliozy.</w:t>
            </w:r>
          </w:p>
        </w:tc>
        <w:tc>
          <w:tcPr>
            <w:tcW w:w="1812" w:type="dxa"/>
          </w:tcPr>
          <w:p w14:paraId="51128289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4E2693E4" w14:textId="77777777" w:rsidR="009B7E7B" w:rsidRDefault="00000000">
            <w:pPr>
              <w:pStyle w:val="TableParagraph"/>
              <w:ind w:left="386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300,00</w:t>
            </w:r>
          </w:p>
        </w:tc>
        <w:tc>
          <w:tcPr>
            <w:tcW w:w="1848" w:type="dxa"/>
          </w:tcPr>
          <w:p w14:paraId="39046EAA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7A164B9E" w14:textId="77777777" w:rsidR="009B7E7B" w:rsidRDefault="00000000">
            <w:pPr>
              <w:pStyle w:val="TableParagraph"/>
              <w:ind w:left="403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300,00</w:t>
            </w:r>
          </w:p>
        </w:tc>
        <w:tc>
          <w:tcPr>
            <w:tcW w:w="1851" w:type="dxa"/>
          </w:tcPr>
          <w:p w14:paraId="445FE0C3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2D3E7621" w14:textId="77777777" w:rsidR="009B7E7B" w:rsidRDefault="00000000">
            <w:pPr>
              <w:pStyle w:val="TableParagraph"/>
              <w:ind w:left="406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300,00</w:t>
            </w:r>
          </w:p>
        </w:tc>
        <w:tc>
          <w:tcPr>
            <w:tcW w:w="1851" w:type="dxa"/>
          </w:tcPr>
          <w:p w14:paraId="504688EF" w14:textId="77777777" w:rsidR="009B7E7B" w:rsidRDefault="009B7E7B">
            <w:pPr>
              <w:pStyle w:val="TableParagraph"/>
              <w:spacing w:before="11"/>
              <w:rPr>
                <w:rFonts w:ascii="Carlito"/>
                <w:b/>
                <w:sz w:val="21"/>
              </w:rPr>
            </w:pPr>
          </w:p>
          <w:p w14:paraId="3D001476" w14:textId="77777777" w:rsidR="009B7E7B" w:rsidRDefault="00000000">
            <w:pPr>
              <w:pStyle w:val="TableParagraph"/>
              <w:ind w:left="405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FF0000"/>
              </w:rPr>
              <w:t>300,00</w:t>
            </w:r>
          </w:p>
        </w:tc>
      </w:tr>
      <w:tr w:rsidR="009B7E7B" w14:paraId="36A57C7D" w14:textId="77777777">
        <w:trPr>
          <w:trHeight w:val="537"/>
        </w:trPr>
        <w:tc>
          <w:tcPr>
            <w:tcW w:w="4117" w:type="dxa"/>
          </w:tcPr>
          <w:p w14:paraId="5E1AA3BA" w14:textId="77777777" w:rsidR="009B7E7B" w:rsidRDefault="00000000">
            <w:pPr>
              <w:pStyle w:val="TableParagraph"/>
              <w:spacing w:line="268" w:lineRule="exact"/>
              <w:ind w:left="97" w:right="92"/>
              <w:jc w:val="center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Zatrucie gazami oraz substancjami</w:t>
            </w:r>
          </w:p>
          <w:p w14:paraId="3F07EDCA" w14:textId="77777777" w:rsidR="009B7E7B" w:rsidRDefault="00000000">
            <w:pPr>
              <w:pStyle w:val="TableParagraph"/>
              <w:spacing w:line="249" w:lineRule="exact"/>
              <w:ind w:left="97" w:right="88"/>
              <w:jc w:val="center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wziewnymi</w:t>
            </w:r>
          </w:p>
        </w:tc>
        <w:tc>
          <w:tcPr>
            <w:tcW w:w="1812" w:type="dxa"/>
          </w:tcPr>
          <w:p w14:paraId="2E3A2258" w14:textId="77777777" w:rsidR="009B7E7B" w:rsidRDefault="00000000">
            <w:pPr>
              <w:pStyle w:val="TableParagraph"/>
              <w:spacing w:line="268" w:lineRule="exact"/>
              <w:ind w:right="587"/>
              <w:jc w:val="right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500,00</w:t>
            </w:r>
          </w:p>
        </w:tc>
        <w:tc>
          <w:tcPr>
            <w:tcW w:w="1848" w:type="dxa"/>
          </w:tcPr>
          <w:p w14:paraId="07445A25" w14:textId="77777777" w:rsidR="009B7E7B" w:rsidRDefault="00000000">
            <w:pPr>
              <w:pStyle w:val="TableParagraph"/>
              <w:spacing w:line="268" w:lineRule="exact"/>
              <w:ind w:right="605"/>
              <w:jc w:val="right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650,00</w:t>
            </w:r>
          </w:p>
        </w:tc>
        <w:tc>
          <w:tcPr>
            <w:tcW w:w="1851" w:type="dxa"/>
          </w:tcPr>
          <w:p w14:paraId="6442FE8D" w14:textId="77777777" w:rsidR="009B7E7B" w:rsidRDefault="00000000">
            <w:pPr>
              <w:pStyle w:val="TableParagraph"/>
              <w:spacing w:line="268" w:lineRule="exact"/>
              <w:ind w:right="605"/>
              <w:jc w:val="right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750,00</w:t>
            </w:r>
          </w:p>
        </w:tc>
        <w:tc>
          <w:tcPr>
            <w:tcW w:w="1851" w:type="dxa"/>
          </w:tcPr>
          <w:p w14:paraId="792C6181" w14:textId="77777777" w:rsidR="009B7E7B" w:rsidRDefault="00000000">
            <w:pPr>
              <w:pStyle w:val="TableParagraph"/>
              <w:spacing w:line="268" w:lineRule="exact"/>
              <w:ind w:left="537"/>
              <w:rPr>
                <w:rFonts w:ascii="Carlito"/>
              </w:rPr>
            </w:pPr>
            <w:r>
              <w:rPr>
                <w:rFonts w:ascii="Carlito"/>
                <w:color w:val="FF0000"/>
              </w:rPr>
              <w:t>1 000,00</w:t>
            </w:r>
          </w:p>
        </w:tc>
      </w:tr>
      <w:tr w:rsidR="009B7E7B" w14:paraId="488F3254" w14:textId="77777777">
        <w:trPr>
          <w:trHeight w:val="268"/>
        </w:trPr>
        <w:tc>
          <w:tcPr>
            <w:tcW w:w="4117" w:type="dxa"/>
          </w:tcPr>
          <w:p w14:paraId="05A58D2C" w14:textId="77777777" w:rsidR="009B7E7B" w:rsidRDefault="00000000">
            <w:pPr>
              <w:pStyle w:val="TableParagraph"/>
              <w:spacing w:line="248" w:lineRule="exact"/>
              <w:ind w:left="127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Stłuczenie mózgu</w:t>
            </w:r>
          </w:p>
        </w:tc>
        <w:tc>
          <w:tcPr>
            <w:tcW w:w="1812" w:type="dxa"/>
          </w:tcPr>
          <w:p w14:paraId="3B258895" w14:textId="77777777" w:rsidR="009B7E7B" w:rsidRDefault="00000000">
            <w:pPr>
              <w:pStyle w:val="TableParagraph"/>
              <w:spacing w:line="248" w:lineRule="exact"/>
              <w:ind w:left="120" w:right="1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1 000</w:t>
            </w:r>
          </w:p>
        </w:tc>
        <w:tc>
          <w:tcPr>
            <w:tcW w:w="1848" w:type="dxa"/>
          </w:tcPr>
          <w:p w14:paraId="29F58D6E" w14:textId="77777777" w:rsidR="009B7E7B" w:rsidRDefault="00000000">
            <w:pPr>
              <w:pStyle w:val="TableParagraph"/>
              <w:spacing w:line="248" w:lineRule="exact"/>
              <w:ind w:left="162" w:right="15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1 300</w:t>
            </w:r>
          </w:p>
        </w:tc>
        <w:tc>
          <w:tcPr>
            <w:tcW w:w="1851" w:type="dxa"/>
          </w:tcPr>
          <w:p w14:paraId="4C3F6B82" w14:textId="77777777" w:rsidR="009B7E7B" w:rsidRDefault="00000000">
            <w:pPr>
              <w:pStyle w:val="TableParagraph"/>
              <w:spacing w:line="248" w:lineRule="exact"/>
              <w:ind w:left="140" w:right="12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1 500</w:t>
            </w:r>
          </w:p>
        </w:tc>
        <w:tc>
          <w:tcPr>
            <w:tcW w:w="1851" w:type="dxa"/>
          </w:tcPr>
          <w:p w14:paraId="380C3D0F" w14:textId="77777777" w:rsidR="009B7E7B" w:rsidRDefault="00000000">
            <w:pPr>
              <w:pStyle w:val="TableParagraph"/>
              <w:spacing w:line="248" w:lineRule="exact"/>
              <w:ind w:left="140" w:right="13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2 000</w:t>
            </w:r>
          </w:p>
        </w:tc>
      </w:tr>
      <w:tr w:rsidR="009B7E7B" w14:paraId="27DAC093" w14:textId="77777777">
        <w:trPr>
          <w:trHeight w:val="268"/>
        </w:trPr>
        <w:tc>
          <w:tcPr>
            <w:tcW w:w="4117" w:type="dxa"/>
          </w:tcPr>
          <w:p w14:paraId="388A9E1A" w14:textId="77777777" w:rsidR="009B7E7B" w:rsidRDefault="00000000">
            <w:pPr>
              <w:pStyle w:val="TableParagraph"/>
              <w:spacing w:line="249" w:lineRule="exact"/>
              <w:ind w:left="110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Wstrząśnienie mózgu</w:t>
            </w:r>
          </w:p>
        </w:tc>
        <w:tc>
          <w:tcPr>
            <w:tcW w:w="1812" w:type="dxa"/>
          </w:tcPr>
          <w:p w14:paraId="38E02044" w14:textId="77777777" w:rsidR="009B7E7B" w:rsidRDefault="00000000">
            <w:pPr>
              <w:pStyle w:val="TableParagraph"/>
              <w:spacing w:line="249" w:lineRule="exact"/>
              <w:ind w:right="587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300,00</w:t>
            </w:r>
          </w:p>
        </w:tc>
        <w:tc>
          <w:tcPr>
            <w:tcW w:w="1848" w:type="dxa"/>
          </w:tcPr>
          <w:p w14:paraId="09429BDC" w14:textId="77777777" w:rsidR="009B7E7B" w:rsidRDefault="00000000">
            <w:pPr>
              <w:pStyle w:val="TableParagraph"/>
              <w:spacing w:line="249" w:lineRule="exact"/>
              <w:ind w:right="60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390,00</w:t>
            </w:r>
          </w:p>
        </w:tc>
        <w:tc>
          <w:tcPr>
            <w:tcW w:w="1851" w:type="dxa"/>
          </w:tcPr>
          <w:p w14:paraId="5B620184" w14:textId="77777777" w:rsidR="009B7E7B" w:rsidRDefault="00000000">
            <w:pPr>
              <w:pStyle w:val="TableParagraph"/>
              <w:spacing w:line="249" w:lineRule="exact"/>
              <w:ind w:right="60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450,00</w:t>
            </w:r>
          </w:p>
        </w:tc>
        <w:tc>
          <w:tcPr>
            <w:tcW w:w="1851" w:type="dxa"/>
          </w:tcPr>
          <w:p w14:paraId="59E10070" w14:textId="77777777" w:rsidR="009B7E7B" w:rsidRDefault="00000000">
            <w:pPr>
              <w:pStyle w:val="TableParagraph"/>
              <w:spacing w:line="249" w:lineRule="exact"/>
              <w:ind w:left="619"/>
              <w:rPr>
                <w:rFonts w:ascii="Carlito"/>
              </w:rPr>
            </w:pPr>
            <w:r>
              <w:rPr>
                <w:rFonts w:ascii="Carlito"/>
              </w:rPr>
              <w:t>600,00</w:t>
            </w:r>
          </w:p>
        </w:tc>
      </w:tr>
      <w:tr w:rsidR="009B7E7B" w14:paraId="03DE955F" w14:textId="77777777">
        <w:trPr>
          <w:trHeight w:val="460"/>
        </w:trPr>
        <w:tc>
          <w:tcPr>
            <w:tcW w:w="4117" w:type="dxa"/>
            <w:shd w:val="clear" w:color="auto" w:fill="FFFF00"/>
          </w:tcPr>
          <w:p w14:paraId="0E1A92DC" w14:textId="77777777" w:rsidR="009B7E7B" w:rsidRDefault="00000000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SKŁADKA NA CAŁY ROK:</w:t>
            </w:r>
          </w:p>
        </w:tc>
        <w:tc>
          <w:tcPr>
            <w:tcW w:w="1812" w:type="dxa"/>
            <w:shd w:val="clear" w:color="auto" w:fill="FFFF00"/>
          </w:tcPr>
          <w:p w14:paraId="2C80B207" w14:textId="45C2B6E0" w:rsidR="009B7E7B" w:rsidRDefault="00000000">
            <w:pPr>
              <w:pStyle w:val="TableParagraph"/>
              <w:spacing w:before="1" w:line="439" w:lineRule="exact"/>
              <w:ind w:right="605"/>
              <w:jc w:val="righ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4</w:t>
            </w:r>
            <w:r w:rsidR="00CF2CCF">
              <w:rPr>
                <w:rFonts w:ascii="Arial"/>
                <w:b/>
                <w:sz w:val="40"/>
              </w:rPr>
              <w:t>3</w:t>
            </w:r>
            <w:r>
              <w:rPr>
                <w:rFonts w:ascii="Arial"/>
                <w:b/>
                <w:sz w:val="40"/>
              </w:rPr>
              <w:t>,00</w:t>
            </w:r>
          </w:p>
        </w:tc>
        <w:tc>
          <w:tcPr>
            <w:tcW w:w="1848" w:type="dxa"/>
            <w:shd w:val="clear" w:color="auto" w:fill="FFFF00"/>
          </w:tcPr>
          <w:p w14:paraId="603A818B" w14:textId="18C54146" w:rsidR="009B7E7B" w:rsidRDefault="00CF2CCF">
            <w:pPr>
              <w:pStyle w:val="TableParagraph"/>
              <w:spacing w:before="1" w:line="439" w:lineRule="exact"/>
              <w:ind w:right="624"/>
              <w:jc w:val="righ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53</w:t>
            </w:r>
            <w:r w:rsidR="00000000">
              <w:rPr>
                <w:rFonts w:ascii="Arial"/>
                <w:b/>
                <w:sz w:val="40"/>
              </w:rPr>
              <w:t>,00</w:t>
            </w:r>
          </w:p>
        </w:tc>
        <w:tc>
          <w:tcPr>
            <w:tcW w:w="1851" w:type="dxa"/>
            <w:shd w:val="clear" w:color="auto" w:fill="FFFF00"/>
          </w:tcPr>
          <w:p w14:paraId="3F88AAE1" w14:textId="758ADB1B" w:rsidR="009B7E7B" w:rsidRDefault="00000000">
            <w:pPr>
              <w:pStyle w:val="TableParagraph"/>
              <w:spacing w:before="1" w:line="439" w:lineRule="exact"/>
              <w:ind w:left="211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5</w:t>
            </w:r>
            <w:r w:rsidR="00CF2CCF">
              <w:rPr>
                <w:rFonts w:ascii="Arial"/>
                <w:b/>
                <w:sz w:val="40"/>
              </w:rPr>
              <w:t>9</w:t>
            </w:r>
            <w:r>
              <w:rPr>
                <w:rFonts w:ascii="Arial"/>
                <w:b/>
                <w:sz w:val="40"/>
              </w:rPr>
              <w:t>,00</w:t>
            </w:r>
          </w:p>
        </w:tc>
        <w:tc>
          <w:tcPr>
            <w:tcW w:w="1851" w:type="dxa"/>
            <w:shd w:val="clear" w:color="auto" w:fill="FFFF00"/>
          </w:tcPr>
          <w:p w14:paraId="79105D77" w14:textId="6D3EAD57" w:rsidR="009B7E7B" w:rsidRDefault="00CF2CCF">
            <w:pPr>
              <w:pStyle w:val="TableParagraph"/>
              <w:spacing w:before="1" w:line="439" w:lineRule="exact"/>
              <w:ind w:left="211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</w:rPr>
              <w:t>75</w:t>
            </w:r>
            <w:r w:rsidR="00000000">
              <w:rPr>
                <w:rFonts w:ascii="Arial"/>
                <w:b/>
                <w:sz w:val="40"/>
              </w:rPr>
              <w:t>,00</w:t>
            </w:r>
          </w:p>
        </w:tc>
      </w:tr>
    </w:tbl>
    <w:p w14:paraId="0D1509CC" w14:textId="77777777" w:rsidR="009B7E7B" w:rsidRPr="00CF2CCF" w:rsidRDefault="00000000">
      <w:pPr>
        <w:pStyle w:val="Nagwek1"/>
        <w:rPr>
          <w:color w:val="0070C0"/>
          <w:u w:val="none"/>
        </w:rPr>
      </w:pPr>
      <w:r>
        <w:rPr>
          <w:rFonts w:ascii="Times New Roman" w:hAnsi="Times New Roman"/>
          <w:b w:val="0"/>
          <w:i w:val="0"/>
          <w:spacing w:val="-71"/>
        </w:rPr>
        <w:t xml:space="preserve"> </w:t>
      </w:r>
      <w:r w:rsidRPr="00CF2CCF">
        <w:rPr>
          <w:color w:val="0070C0"/>
        </w:rPr>
        <w:t>KONTAKT: ”UBEZPIECZENIA” Magdalena Rydzyńska</w:t>
      </w:r>
    </w:p>
    <w:p w14:paraId="7B2597FE" w14:textId="5889F2A7" w:rsidR="009B7E7B" w:rsidRPr="00CF2CCF" w:rsidRDefault="00000000">
      <w:pPr>
        <w:spacing w:before="52"/>
        <w:ind w:left="406"/>
        <w:rPr>
          <w:rFonts w:ascii="Carlito"/>
          <w:b/>
          <w:i/>
          <w:color w:val="0070C0"/>
          <w:sz w:val="28"/>
        </w:rPr>
      </w:pPr>
      <w:r w:rsidRPr="00CF2CCF">
        <w:rPr>
          <w:rFonts w:ascii="Carlito"/>
          <w:b/>
          <w:i/>
          <w:color w:val="0070C0"/>
          <w:sz w:val="28"/>
          <w:u w:val="single"/>
        </w:rPr>
        <w:t xml:space="preserve"> </w:t>
      </w:r>
      <w:hyperlink r:id="rId7" w:history="1">
        <w:r w:rsidR="00CF2CCF" w:rsidRPr="00CF2CCF">
          <w:rPr>
            <w:rStyle w:val="Hipercze"/>
            <w:rFonts w:ascii="Carlito"/>
            <w:b/>
            <w:i/>
            <w:color w:val="0070C0"/>
            <w:sz w:val="28"/>
          </w:rPr>
          <w:t>tel. 506-62-68-63, 608-37-46-54 mrydzynska.rybnik@gmail.com</w:t>
        </w:r>
      </w:hyperlink>
    </w:p>
    <w:sectPr w:rsidR="009B7E7B" w:rsidRPr="00CF2CCF">
      <w:type w:val="continuous"/>
      <w:pgSz w:w="11910" w:h="16840"/>
      <w:pgMar w:top="300" w:right="2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2DE4"/>
    <w:multiLevelType w:val="hybridMultilevel"/>
    <w:tmpl w:val="818E84DA"/>
    <w:lvl w:ilvl="0" w:tplc="16A88354">
      <w:numFmt w:val="bullet"/>
      <w:lvlText w:val=""/>
      <w:lvlJc w:val="left"/>
      <w:pPr>
        <w:ind w:left="833" w:hanging="360"/>
      </w:pPr>
      <w:rPr>
        <w:rFonts w:hint="default"/>
        <w:w w:val="100"/>
        <w:lang w:val="pl-PL" w:eastAsia="en-US" w:bidi="ar-SA"/>
      </w:rPr>
    </w:lvl>
    <w:lvl w:ilvl="1" w:tplc="C6B6B342"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2" w:tplc="865AADD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DB1081E6">
      <w:numFmt w:val="bullet"/>
      <w:lvlText w:val="•"/>
      <w:lvlJc w:val="left"/>
      <w:pPr>
        <w:ind w:left="2250" w:hanging="360"/>
      </w:pPr>
      <w:rPr>
        <w:rFonts w:hint="default"/>
        <w:lang w:val="pl-PL" w:eastAsia="en-US" w:bidi="ar-SA"/>
      </w:rPr>
    </w:lvl>
    <w:lvl w:ilvl="4" w:tplc="E7380F74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5" w:tplc="517ECDD0">
      <w:numFmt w:val="bullet"/>
      <w:lvlText w:val="•"/>
      <w:lvlJc w:val="left"/>
      <w:pPr>
        <w:ind w:left="3190" w:hanging="360"/>
      </w:pPr>
      <w:rPr>
        <w:rFonts w:hint="default"/>
        <w:lang w:val="pl-PL" w:eastAsia="en-US" w:bidi="ar-SA"/>
      </w:rPr>
    </w:lvl>
    <w:lvl w:ilvl="6" w:tplc="40183A14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7" w:tplc="5DCE35EE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8" w:tplc="4DAAC482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</w:abstractNum>
  <w:num w:numId="1" w16cid:durableId="58407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7B"/>
    <w:rsid w:val="009B7E7B"/>
    <w:rsid w:val="00C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816E"/>
  <w15:docId w15:val="{0672BF59-8090-473D-B8CA-00A6C4D3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406"/>
      <w:outlineLvl w:val="0"/>
    </w:pPr>
    <w:rPr>
      <w:rFonts w:ascii="Carlito" w:eastAsia="Carlito" w:hAnsi="Carlito" w:cs="Carlito"/>
      <w:b/>
      <w:bCs/>
      <w:i/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1"/>
    </w:pPr>
    <w:rPr>
      <w:rFonts w:ascii="Carlito" w:eastAsia="Carlito" w:hAnsi="Carlito" w:cs="Carlito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 w:line="219" w:lineRule="exact"/>
      <w:ind w:left="833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F2C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.%20506-62-68-63,%20608-37-46-54%20mrydzynska.ryb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Magdalena Rydzyńska</cp:lastModifiedBy>
  <cp:revision>2</cp:revision>
  <dcterms:created xsi:type="dcterms:W3CDTF">2022-08-09T10:04:00Z</dcterms:created>
  <dcterms:modified xsi:type="dcterms:W3CDTF">2022-08-09T10:04:00Z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2022-08-09T00:00:00Z</vt:filetime>
  </property>
</Properties>
</file>